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875F" w14:textId="23ECB160" w:rsidR="00B416ED" w:rsidRDefault="009C0C75" w:rsidP="00371256">
      <w:pPr>
        <w:spacing w:before="100" w:beforeAutospacing="1" w:after="100" w:afterAutospacing="1"/>
        <w:jc w:val="center"/>
        <w:rPr>
          <w:b/>
          <w:bCs/>
        </w:rPr>
      </w:pPr>
      <w:r>
        <w:rPr>
          <w:noProof/>
          <w14:ligatures w14:val="standardContextual"/>
        </w:rPr>
        <w:drawing>
          <wp:inline distT="0" distB="0" distL="0" distR="0" wp14:anchorId="23DDF6A6" wp14:editId="0EE5B7BA">
            <wp:extent cx="6856870" cy="2383790"/>
            <wp:effectExtent l="0" t="0" r="1270" b="3810"/>
            <wp:docPr id="557872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72267" name="Picture 557872267"/>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6748" b="5302"/>
                    <a:stretch>
                      <a:fillRect/>
                    </a:stretch>
                  </pic:blipFill>
                  <pic:spPr bwMode="auto">
                    <a:xfrm>
                      <a:off x="0" y="0"/>
                      <a:ext cx="6858000" cy="2384183"/>
                    </a:xfrm>
                    <a:prstGeom prst="rect">
                      <a:avLst/>
                    </a:prstGeom>
                    <a:ln>
                      <a:noFill/>
                    </a:ln>
                    <a:extLst>
                      <a:ext uri="{53640926-AAD7-44D8-BBD7-CCE9431645EC}">
                        <a14:shadowObscured xmlns:a14="http://schemas.microsoft.com/office/drawing/2010/main"/>
                      </a:ext>
                    </a:extLst>
                  </pic:spPr>
                </pic:pic>
              </a:graphicData>
            </a:graphic>
          </wp:inline>
        </w:drawing>
      </w:r>
    </w:p>
    <w:p w14:paraId="67DD3743" w14:textId="565F4C31" w:rsidR="00371256" w:rsidRDefault="00963431" w:rsidP="00272499">
      <w:pPr>
        <w:contextualSpacing/>
      </w:pPr>
      <w:r w:rsidRPr="00963431">
        <w:rPr>
          <w:b/>
          <w:bCs/>
        </w:rPr>
        <w:t>Meeting Minutes</w:t>
      </w:r>
      <w:r w:rsidRPr="00963431">
        <w:br/>
      </w:r>
      <w:r w:rsidRPr="00963431">
        <w:rPr>
          <w:b/>
          <w:bCs/>
        </w:rPr>
        <w:t>Date:</w:t>
      </w:r>
      <w:r w:rsidRPr="00963431">
        <w:t xml:space="preserve"> </w:t>
      </w:r>
      <w:r w:rsidR="00FD439C">
        <w:t>October</w:t>
      </w:r>
      <w:r w:rsidRPr="00963431">
        <w:t xml:space="preserve"> </w:t>
      </w:r>
      <w:r w:rsidR="00F1539B">
        <w:t>1</w:t>
      </w:r>
      <w:r w:rsidR="00FD439C">
        <w:t>5</w:t>
      </w:r>
      <w:r w:rsidRPr="00963431">
        <w:t>, 2025</w:t>
      </w:r>
      <w:r w:rsidRPr="00963431">
        <w:br/>
      </w:r>
      <w:r w:rsidRPr="00963431">
        <w:rPr>
          <w:b/>
          <w:bCs/>
        </w:rPr>
        <w:t>Time</w:t>
      </w:r>
      <w:r w:rsidR="00371256">
        <w:rPr>
          <w:b/>
          <w:bCs/>
        </w:rPr>
        <w:t xml:space="preserve">: </w:t>
      </w:r>
      <w:r w:rsidRPr="00963431">
        <w:t>7:</w:t>
      </w:r>
      <w:r w:rsidR="00371256">
        <w:t>00</w:t>
      </w:r>
      <w:r w:rsidRPr="00963431">
        <w:t xml:space="preserve"> PM</w:t>
      </w:r>
      <w:r w:rsidRPr="00963431">
        <w:br/>
      </w:r>
      <w:r w:rsidRPr="00963431">
        <w:rPr>
          <w:b/>
          <w:bCs/>
        </w:rPr>
        <w:t>Location:</w:t>
      </w:r>
      <w:r w:rsidRPr="00963431">
        <w:t xml:space="preserve"> 470 Liberty Street, Braintree, MA 02184</w:t>
      </w:r>
    </w:p>
    <w:p w14:paraId="7BFBD280" w14:textId="604A7851" w:rsidR="00371256" w:rsidRPr="00963431" w:rsidRDefault="00371256" w:rsidP="00272499">
      <w:pPr>
        <w:contextualSpacing/>
      </w:pPr>
      <w:r w:rsidRPr="00371256">
        <w:rPr>
          <w:b/>
          <w:bCs/>
        </w:rPr>
        <w:t>Called to Order</w:t>
      </w:r>
      <w:r>
        <w:rPr>
          <w:b/>
          <w:bCs/>
        </w:rPr>
        <w:t xml:space="preserve"> (7:</w:t>
      </w:r>
      <w:r w:rsidR="00042D52">
        <w:rPr>
          <w:b/>
          <w:bCs/>
        </w:rPr>
        <w:t>0</w:t>
      </w:r>
      <w:r w:rsidR="00FD439C">
        <w:rPr>
          <w:b/>
          <w:bCs/>
        </w:rPr>
        <w:t>0</w:t>
      </w:r>
      <w:r>
        <w:rPr>
          <w:b/>
          <w:bCs/>
        </w:rPr>
        <w:t>pm)</w:t>
      </w:r>
      <w:r w:rsidRPr="00371256">
        <w:rPr>
          <w:b/>
          <w:bCs/>
        </w:rPr>
        <w:t xml:space="preserve"> By:</w:t>
      </w:r>
      <w:r>
        <w:t xml:space="preserve"> Commissioner Flanagan</w:t>
      </w:r>
    </w:p>
    <w:p w14:paraId="7091AB41" w14:textId="77777777" w:rsidR="00963431" w:rsidRPr="00963431" w:rsidRDefault="000A2426" w:rsidP="00272499">
      <w:r w:rsidRPr="000A2426">
        <w:rPr>
          <w:noProof/>
          <w14:ligatures w14:val="standardContextual"/>
        </w:rPr>
        <w:pict w14:anchorId="06BF7B6E">
          <v:rect id="_x0000_i1036" alt="" style="width:468pt;height:.05pt;mso-width-percent:0;mso-height-percent:0;mso-width-percent:0;mso-height-percent:0" o:hralign="center" o:hrstd="t" o:hr="t" fillcolor="#a0a0a0" stroked="f"/>
        </w:pict>
      </w:r>
    </w:p>
    <w:p w14:paraId="0393B061" w14:textId="77777777" w:rsidR="00B3263F" w:rsidRPr="00B3263F" w:rsidRDefault="00B3263F" w:rsidP="00B3263F">
      <w:pPr>
        <w:outlineLvl w:val="2"/>
        <w:rPr>
          <w:b/>
          <w:bCs/>
          <w:sz w:val="27"/>
          <w:szCs w:val="27"/>
        </w:rPr>
      </w:pPr>
      <w:r w:rsidRPr="00B3263F">
        <w:rPr>
          <w:b/>
          <w:bCs/>
          <w:sz w:val="27"/>
          <w:szCs w:val="27"/>
        </w:rPr>
        <w:t>Meeting Proceedings</w:t>
      </w:r>
    </w:p>
    <w:p w14:paraId="29050132" w14:textId="77777777" w:rsidR="00B3263F" w:rsidRPr="00963431" w:rsidRDefault="00B3263F" w:rsidP="00B3263F">
      <w:pPr>
        <w:numPr>
          <w:ilvl w:val="0"/>
          <w:numId w:val="6"/>
        </w:numPr>
      </w:pPr>
      <w:r w:rsidRPr="00963431">
        <w:t>The Pledge of Allegiance was recited.</w:t>
      </w:r>
    </w:p>
    <w:p w14:paraId="6DBC7E09" w14:textId="77777777" w:rsidR="00B3263F" w:rsidRDefault="00B3263F" w:rsidP="00272499">
      <w:pPr>
        <w:outlineLvl w:val="2"/>
        <w:rPr>
          <w:b/>
          <w:bCs/>
          <w:sz w:val="27"/>
          <w:szCs w:val="27"/>
        </w:rPr>
      </w:pPr>
    </w:p>
    <w:p w14:paraId="38641F99" w14:textId="3EB37144" w:rsidR="00371256" w:rsidRDefault="00371256" w:rsidP="00272499">
      <w:pPr>
        <w:outlineLvl w:val="2"/>
        <w:rPr>
          <w:b/>
          <w:bCs/>
          <w:sz w:val="27"/>
          <w:szCs w:val="27"/>
        </w:rPr>
      </w:pPr>
      <w:r>
        <w:rPr>
          <w:b/>
          <w:bCs/>
          <w:sz w:val="27"/>
          <w:szCs w:val="27"/>
        </w:rPr>
        <w:t>Roll Call</w:t>
      </w:r>
    </w:p>
    <w:p w14:paraId="558A685D" w14:textId="77777777" w:rsidR="00272499" w:rsidRDefault="00272499" w:rsidP="00272499">
      <w:pPr>
        <w:outlineLvl w:val="2"/>
        <w:rPr>
          <w:b/>
          <w:bCs/>
          <w:sz w:val="27"/>
          <w:szCs w:val="27"/>
        </w:rPr>
      </w:pPr>
    </w:p>
    <w:p w14:paraId="7570C9D4" w14:textId="77777777" w:rsidR="00371256" w:rsidRDefault="00963431" w:rsidP="00272499">
      <w:pPr>
        <w:outlineLvl w:val="2"/>
        <w:rPr>
          <w:b/>
          <w:bCs/>
          <w:sz w:val="27"/>
          <w:szCs w:val="27"/>
        </w:rPr>
      </w:pPr>
      <w:r w:rsidRPr="00963431">
        <w:rPr>
          <w:b/>
          <w:bCs/>
          <w:sz w:val="27"/>
          <w:szCs w:val="27"/>
        </w:rPr>
        <w:t>Commissioners</w:t>
      </w:r>
    </w:p>
    <w:p w14:paraId="5B529C0D" w14:textId="552C01C3" w:rsidR="00963431" w:rsidRDefault="00963431" w:rsidP="00272499">
      <w:pPr>
        <w:ind w:firstLine="720"/>
        <w:outlineLvl w:val="2"/>
        <w:rPr>
          <w:b/>
          <w:bCs/>
          <w:sz w:val="27"/>
          <w:szCs w:val="27"/>
        </w:rPr>
      </w:pPr>
      <w:r w:rsidRPr="00963431">
        <w:rPr>
          <w:b/>
          <w:bCs/>
          <w:sz w:val="27"/>
          <w:szCs w:val="27"/>
        </w:rPr>
        <w:t>Present</w:t>
      </w:r>
      <w:r w:rsidR="00371256">
        <w:rPr>
          <w:b/>
          <w:bCs/>
          <w:sz w:val="27"/>
          <w:szCs w:val="27"/>
        </w:rPr>
        <w:t xml:space="preserve">: </w:t>
      </w:r>
      <w:r w:rsidR="00B3263F" w:rsidRPr="00B3263F">
        <w:t xml:space="preserve">William Flanagan (Chair), Frank Collins (Clerk), </w:t>
      </w:r>
      <w:r w:rsidR="00FD439C" w:rsidRPr="00B3263F">
        <w:t>Corey Bowdre (Treasure</w:t>
      </w:r>
      <w:r w:rsidR="00FD439C">
        <w:t xml:space="preserve">r), </w:t>
      </w:r>
      <w:r w:rsidR="00B3263F" w:rsidRPr="00B3263F">
        <w:t>Kathy Bowes, John Wentworth, Rick Feeney</w:t>
      </w:r>
      <w:r w:rsidR="00254BB1">
        <w:t xml:space="preserve">, </w:t>
      </w:r>
      <w:r w:rsidR="00254BB1" w:rsidRPr="00B3263F">
        <w:t>Kaitlin Folan</w:t>
      </w:r>
    </w:p>
    <w:p w14:paraId="39F21A08" w14:textId="335F3FA7" w:rsidR="00963431" w:rsidRPr="00371256" w:rsidRDefault="00371256" w:rsidP="00272499">
      <w:pPr>
        <w:ind w:firstLine="720"/>
        <w:outlineLvl w:val="2"/>
        <w:rPr>
          <w:b/>
          <w:bCs/>
          <w:sz w:val="27"/>
          <w:szCs w:val="27"/>
        </w:rPr>
      </w:pPr>
      <w:r>
        <w:rPr>
          <w:b/>
          <w:bCs/>
          <w:sz w:val="27"/>
          <w:szCs w:val="27"/>
        </w:rPr>
        <w:t xml:space="preserve">Absent: </w:t>
      </w:r>
    </w:p>
    <w:p w14:paraId="17DD838B" w14:textId="4B57E05A" w:rsidR="00963431" w:rsidRPr="00963431" w:rsidRDefault="00963431" w:rsidP="00272499">
      <w:pPr>
        <w:outlineLvl w:val="2"/>
        <w:rPr>
          <w:b/>
          <w:bCs/>
          <w:sz w:val="27"/>
          <w:szCs w:val="27"/>
        </w:rPr>
      </w:pPr>
      <w:r w:rsidRPr="00963431">
        <w:rPr>
          <w:b/>
          <w:bCs/>
          <w:sz w:val="27"/>
          <w:szCs w:val="27"/>
        </w:rPr>
        <w:t>Staff</w:t>
      </w:r>
    </w:p>
    <w:p w14:paraId="280C2EC9" w14:textId="245DCD32" w:rsidR="00963431" w:rsidRPr="00963431" w:rsidRDefault="00371256" w:rsidP="00272499">
      <w:pPr>
        <w:ind w:left="720"/>
      </w:pPr>
      <w:r w:rsidRPr="00963431">
        <w:rPr>
          <w:b/>
          <w:bCs/>
          <w:sz w:val="27"/>
          <w:szCs w:val="27"/>
        </w:rPr>
        <w:t>Present</w:t>
      </w:r>
      <w:r>
        <w:rPr>
          <w:b/>
          <w:bCs/>
          <w:sz w:val="27"/>
          <w:szCs w:val="27"/>
        </w:rPr>
        <w:t xml:space="preserve">: </w:t>
      </w:r>
      <w:r w:rsidR="00963431" w:rsidRPr="00963431">
        <w:t>Supervisor Brion Keefe</w:t>
      </w:r>
    </w:p>
    <w:p w14:paraId="1706FA4F" w14:textId="64C6B713" w:rsidR="00963431" w:rsidRDefault="00371256" w:rsidP="00272499">
      <w:pPr>
        <w:ind w:left="720"/>
      </w:pPr>
      <w:r>
        <w:rPr>
          <w:b/>
          <w:bCs/>
          <w:sz w:val="27"/>
          <w:szCs w:val="27"/>
        </w:rPr>
        <w:t>Absent</w:t>
      </w:r>
      <w:r w:rsidR="00B3263F">
        <w:t xml:space="preserve">: </w:t>
      </w:r>
      <w:r w:rsidR="00254BB1" w:rsidRPr="00963431">
        <w:t>Ranger Mike Nikiciuk</w:t>
      </w:r>
    </w:p>
    <w:p w14:paraId="066F490F" w14:textId="77777777" w:rsidR="00272499" w:rsidRPr="00963431" w:rsidRDefault="00272499" w:rsidP="00272499">
      <w:pPr>
        <w:ind w:left="720"/>
      </w:pPr>
    </w:p>
    <w:p w14:paraId="211F2394" w14:textId="6E017525" w:rsidR="00B3263F" w:rsidRPr="00963431" w:rsidRDefault="00963431" w:rsidP="00B3263F">
      <w:r w:rsidRPr="00963431">
        <w:rPr>
          <w:b/>
          <w:bCs/>
        </w:rPr>
        <w:t xml:space="preserve">Guests </w:t>
      </w:r>
      <w:r w:rsidRPr="00371256">
        <w:rPr>
          <w:b/>
          <w:bCs/>
          <w:sz w:val="27"/>
          <w:szCs w:val="27"/>
        </w:rPr>
        <w:t>Present</w:t>
      </w:r>
      <w:r w:rsidR="00B3263F">
        <w:t xml:space="preserve">: </w:t>
      </w:r>
      <w:r w:rsidR="00FD439C">
        <w:t>Mark Salzillo</w:t>
      </w:r>
    </w:p>
    <w:p w14:paraId="700EFC8A" w14:textId="2AEFD9A8" w:rsidR="00963431" w:rsidRDefault="000A2426" w:rsidP="00272499">
      <w:r w:rsidRPr="000A2426">
        <w:rPr>
          <w:noProof/>
          <w14:ligatures w14:val="standardContextual"/>
        </w:rPr>
        <w:pict w14:anchorId="36431E1B">
          <v:rect id="_x0000_i1035" alt="" style="width:468pt;height:.05pt;mso-width-percent:0;mso-height-percent:0;mso-width-percent:0;mso-height-percent:0" o:hralign="center" o:hrstd="t" o:hr="t" fillcolor="#a0a0a0" stroked="f"/>
        </w:pict>
      </w:r>
    </w:p>
    <w:p w14:paraId="5028DE3E" w14:textId="4D464D3C" w:rsidR="00963431" w:rsidRPr="00963431" w:rsidRDefault="00963431" w:rsidP="00272499"/>
    <w:p w14:paraId="4AE2D42D" w14:textId="48363B70" w:rsidR="00963431" w:rsidRDefault="00FD439C" w:rsidP="00272499">
      <w:pPr>
        <w:outlineLvl w:val="2"/>
        <w:rPr>
          <w:b/>
          <w:bCs/>
          <w:sz w:val="27"/>
          <w:szCs w:val="27"/>
        </w:rPr>
      </w:pPr>
      <w:r>
        <w:rPr>
          <w:b/>
          <w:bCs/>
          <w:sz w:val="27"/>
          <w:szCs w:val="27"/>
        </w:rPr>
        <w:t>Guest Speakers</w:t>
      </w:r>
    </w:p>
    <w:p w14:paraId="2C0175B8" w14:textId="77777777" w:rsidR="00272499" w:rsidRDefault="00272499" w:rsidP="00272499">
      <w:pPr>
        <w:outlineLvl w:val="2"/>
        <w:rPr>
          <w:b/>
          <w:bCs/>
          <w:sz w:val="27"/>
          <w:szCs w:val="27"/>
        </w:rPr>
      </w:pPr>
    </w:p>
    <w:p w14:paraId="254D18A4" w14:textId="5B83E553" w:rsidR="00FD439C" w:rsidRPr="00270593" w:rsidRDefault="00FD439C" w:rsidP="00FD439C">
      <w:r>
        <w:t>Mark Salzillo presented his business plan for Eco Preschool, proposing the construction of a yurt on the park grounds, a fenced in area for play, and a school year starting in September 2026 among other items. Questions posed by Commissioners and Ranger Keefe. Discussion ensued. Commissioner Flanagan made a motion, after careful consideration, to deny the proposal set forth by Mark Salzillo for the Eco Preschool to be established on the grounds of Pond Meadow Park. Commissioner Bowes seconded.</w:t>
      </w:r>
    </w:p>
    <w:p w14:paraId="3E4707CC" w14:textId="77777777" w:rsidR="00272499" w:rsidRPr="00963431" w:rsidRDefault="00272499" w:rsidP="00FD439C"/>
    <w:p w14:paraId="662FCC63" w14:textId="308F9980" w:rsidR="00371256" w:rsidRDefault="00371256" w:rsidP="00272499">
      <w:pPr>
        <w:ind w:left="360"/>
      </w:pPr>
      <w:r w:rsidRPr="00272499">
        <w:rPr>
          <w:b/>
          <w:bCs/>
        </w:rPr>
        <w:t>Motion</w:t>
      </w:r>
      <w:r>
        <w:t xml:space="preserve">: </w:t>
      </w:r>
      <w:r w:rsidR="00272499" w:rsidRPr="00963431">
        <w:t xml:space="preserve">Motion to </w:t>
      </w:r>
      <w:r w:rsidR="00FD439C">
        <w:t>deny “Eco Preschool” proposal</w:t>
      </w:r>
      <w:r w:rsidR="00272499" w:rsidRPr="00963431">
        <w:t xml:space="preserve"> by </w:t>
      </w:r>
      <w:r w:rsidR="00272499">
        <w:t>Commissioner</w:t>
      </w:r>
      <w:r w:rsidR="00272499" w:rsidRPr="00963431">
        <w:t xml:space="preserve"> </w:t>
      </w:r>
      <w:r w:rsidR="00FD439C">
        <w:t>Flanagan</w:t>
      </w:r>
    </w:p>
    <w:p w14:paraId="1483A37B" w14:textId="7BC1EEEE" w:rsidR="00272499" w:rsidRDefault="00272499" w:rsidP="00272499">
      <w:pPr>
        <w:ind w:left="360"/>
      </w:pPr>
      <w:r w:rsidRPr="00272499">
        <w:rPr>
          <w:b/>
          <w:bCs/>
        </w:rPr>
        <w:t>Second</w:t>
      </w:r>
      <w:r>
        <w:t xml:space="preserve">: Commissioner </w:t>
      </w:r>
      <w:r w:rsidR="00254BB1">
        <w:t>Bowes</w:t>
      </w:r>
    </w:p>
    <w:p w14:paraId="2BCC76C4" w14:textId="758652A8" w:rsidR="00272499" w:rsidRDefault="00272499" w:rsidP="00272499">
      <w:pPr>
        <w:ind w:left="360"/>
      </w:pPr>
      <w:r w:rsidRPr="00272499">
        <w:rPr>
          <w:b/>
          <w:bCs/>
        </w:rPr>
        <w:t>Vote</w:t>
      </w:r>
      <w:r>
        <w:t>: Unanimous Approval</w:t>
      </w:r>
    </w:p>
    <w:p w14:paraId="77BF98B2" w14:textId="77777777" w:rsidR="00FD439C" w:rsidRDefault="00FD439C" w:rsidP="00272499">
      <w:pPr>
        <w:ind w:left="360"/>
      </w:pPr>
    </w:p>
    <w:p w14:paraId="123D9AC8" w14:textId="77777777" w:rsidR="00FD439C" w:rsidRDefault="000A2426" w:rsidP="00FD439C">
      <w:r w:rsidRPr="000A2426">
        <w:rPr>
          <w:noProof/>
          <w14:ligatures w14:val="standardContextual"/>
        </w:rPr>
        <w:pict w14:anchorId="3851BFFD">
          <v:rect id="_x0000_i1034" alt="" style="width:468pt;height:.05pt;mso-width-percent:0;mso-height-percent:0;mso-width-percent:0;mso-height-percent:0" o:hralign="center" o:hrstd="t" o:hr="t" fillcolor="#a0a0a0" stroked="f"/>
        </w:pict>
      </w:r>
    </w:p>
    <w:p w14:paraId="60679956" w14:textId="77777777" w:rsidR="00FD439C" w:rsidRPr="00963431" w:rsidRDefault="00FD439C" w:rsidP="00FD439C"/>
    <w:p w14:paraId="12ABD1A8" w14:textId="77777777" w:rsidR="00861062" w:rsidRDefault="00861062" w:rsidP="00861062">
      <w:pPr>
        <w:outlineLvl w:val="2"/>
        <w:rPr>
          <w:b/>
          <w:bCs/>
          <w:sz w:val="27"/>
          <w:szCs w:val="27"/>
        </w:rPr>
      </w:pPr>
      <w:r w:rsidRPr="00963431">
        <w:rPr>
          <w:b/>
          <w:bCs/>
          <w:sz w:val="27"/>
          <w:szCs w:val="27"/>
        </w:rPr>
        <w:t xml:space="preserve">Approval of </w:t>
      </w:r>
      <w:r>
        <w:rPr>
          <w:b/>
          <w:bCs/>
          <w:sz w:val="27"/>
          <w:szCs w:val="27"/>
        </w:rPr>
        <w:t xml:space="preserve">Previous Months </w:t>
      </w:r>
      <w:r w:rsidRPr="00963431">
        <w:rPr>
          <w:b/>
          <w:bCs/>
          <w:sz w:val="27"/>
          <w:szCs w:val="27"/>
        </w:rPr>
        <w:t>Minutes</w:t>
      </w:r>
    </w:p>
    <w:p w14:paraId="6496CCE8" w14:textId="77777777" w:rsidR="00861062" w:rsidRPr="00963431" w:rsidRDefault="00861062" w:rsidP="00861062">
      <w:pPr>
        <w:outlineLvl w:val="2"/>
        <w:rPr>
          <w:b/>
          <w:bCs/>
          <w:sz w:val="27"/>
          <w:szCs w:val="27"/>
        </w:rPr>
      </w:pPr>
    </w:p>
    <w:p w14:paraId="083FC6F0" w14:textId="77777777" w:rsidR="00861062" w:rsidRDefault="00861062" w:rsidP="00861062">
      <w:pPr>
        <w:numPr>
          <w:ilvl w:val="0"/>
          <w:numId w:val="8"/>
        </w:numPr>
      </w:pPr>
      <w:r w:rsidRPr="00963431">
        <w:t>Chair called for approval of previous meeting minutes.</w:t>
      </w:r>
    </w:p>
    <w:p w14:paraId="11BF92D2" w14:textId="77777777" w:rsidR="00861062" w:rsidRPr="00963431" w:rsidRDefault="00861062" w:rsidP="00861062">
      <w:pPr>
        <w:numPr>
          <w:ilvl w:val="0"/>
          <w:numId w:val="8"/>
        </w:numPr>
      </w:pPr>
      <w:r>
        <w:t>Commissioner Collins asked for an edit to the header to add Commissioner Feeney.</w:t>
      </w:r>
    </w:p>
    <w:p w14:paraId="7D704D83" w14:textId="77777777" w:rsidR="00861062" w:rsidRPr="00963431" w:rsidRDefault="00861062" w:rsidP="00861062">
      <w:pPr>
        <w:ind w:left="360"/>
      </w:pPr>
    </w:p>
    <w:p w14:paraId="585AA8E1" w14:textId="77777777" w:rsidR="00861062" w:rsidRDefault="00861062" w:rsidP="00861062">
      <w:pPr>
        <w:ind w:left="360"/>
      </w:pPr>
      <w:r w:rsidRPr="00272499">
        <w:rPr>
          <w:b/>
          <w:bCs/>
        </w:rPr>
        <w:t>Motion</w:t>
      </w:r>
      <w:r>
        <w:t xml:space="preserve">: </w:t>
      </w:r>
      <w:r w:rsidRPr="00963431">
        <w:t xml:space="preserve">Motion to accept </w:t>
      </w:r>
      <w:r>
        <w:t>September 17</w:t>
      </w:r>
      <w:r w:rsidRPr="00B3263F">
        <w:rPr>
          <w:vertAlign w:val="superscript"/>
        </w:rPr>
        <w:t>th</w:t>
      </w:r>
      <w:r>
        <w:t xml:space="preserve"> </w:t>
      </w:r>
      <w:r w:rsidRPr="00963431">
        <w:t xml:space="preserve">minutes by </w:t>
      </w:r>
      <w:r>
        <w:t>Commissioner</w:t>
      </w:r>
      <w:r w:rsidRPr="00963431">
        <w:t xml:space="preserve"> </w:t>
      </w:r>
      <w:r>
        <w:t>Bowes as amended</w:t>
      </w:r>
    </w:p>
    <w:p w14:paraId="290D972E" w14:textId="77777777" w:rsidR="00861062" w:rsidRDefault="00861062" w:rsidP="00861062">
      <w:pPr>
        <w:ind w:left="360"/>
      </w:pPr>
      <w:r w:rsidRPr="00272499">
        <w:rPr>
          <w:b/>
          <w:bCs/>
        </w:rPr>
        <w:t>Second</w:t>
      </w:r>
      <w:r>
        <w:t>: Commissioner Wentworth</w:t>
      </w:r>
    </w:p>
    <w:p w14:paraId="096D9894" w14:textId="77777777" w:rsidR="00861062" w:rsidRPr="00371256" w:rsidRDefault="00861062" w:rsidP="00861062">
      <w:pPr>
        <w:ind w:left="360"/>
      </w:pPr>
      <w:r w:rsidRPr="00272499">
        <w:rPr>
          <w:b/>
          <w:bCs/>
        </w:rPr>
        <w:t>Vote</w:t>
      </w:r>
      <w:r>
        <w:t>: Unanimous Approval</w:t>
      </w:r>
    </w:p>
    <w:p w14:paraId="4C832993" w14:textId="77777777" w:rsidR="00861062" w:rsidRPr="00371256" w:rsidRDefault="00861062" w:rsidP="00861062">
      <w:pPr>
        <w:ind w:left="360"/>
      </w:pPr>
    </w:p>
    <w:p w14:paraId="5EDED500" w14:textId="77777777" w:rsidR="00861062" w:rsidRPr="00963431" w:rsidRDefault="000A2426" w:rsidP="00861062">
      <w:r w:rsidRPr="000A2426">
        <w:rPr>
          <w:noProof/>
          <w14:ligatures w14:val="standardContextual"/>
        </w:rPr>
        <w:pict w14:anchorId="71F83F6F">
          <v:rect id="_x0000_i1033" alt="" style="width:468pt;height:.05pt;mso-width-percent:0;mso-height-percent:0;mso-width-percent:0;mso-height-percent:0" o:hralign="center" o:hrstd="t" o:hr="t" fillcolor="#a0a0a0" stroked="f"/>
        </w:pict>
      </w:r>
    </w:p>
    <w:p w14:paraId="259E50B8" w14:textId="77777777" w:rsidR="00861062" w:rsidRDefault="00861062" w:rsidP="00861062">
      <w:pPr>
        <w:outlineLvl w:val="2"/>
        <w:rPr>
          <w:b/>
          <w:bCs/>
          <w:sz w:val="27"/>
          <w:szCs w:val="27"/>
        </w:rPr>
      </w:pPr>
    </w:p>
    <w:p w14:paraId="458B7604" w14:textId="77777777" w:rsidR="00861062" w:rsidRDefault="00861062" w:rsidP="00861062">
      <w:pPr>
        <w:outlineLvl w:val="2"/>
        <w:rPr>
          <w:b/>
          <w:bCs/>
          <w:sz w:val="27"/>
          <w:szCs w:val="27"/>
        </w:rPr>
      </w:pPr>
      <w:r w:rsidRPr="00963431">
        <w:rPr>
          <w:b/>
          <w:bCs/>
          <w:sz w:val="27"/>
          <w:szCs w:val="27"/>
        </w:rPr>
        <w:t xml:space="preserve">Treasurer’s Report </w:t>
      </w:r>
    </w:p>
    <w:p w14:paraId="123B42C2" w14:textId="77777777" w:rsidR="00861062" w:rsidRPr="00963431" w:rsidRDefault="00861062" w:rsidP="00861062">
      <w:pPr>
        <w:outlineLvl w:val="2"/>
        <w:rPr>
          <w:b/>
          <w:bCs/>
          <w:sz w:val="27"/>
          <w:szCs w:val="27"/>
        </w:rPr>
      </w:pPr>
    </w:p>
    <w:p w14:paraId="067CD503" w14:textId="77777777" w:rsidR="00861062" w:rsidRDefault="00861062" w:rsidP="00861062">
      <w:pPr>
        <w:numPr>
          <w:ilvl w:val="0"/>
          <w:numId w:val="9"/>
        </w:numPr>
      </w:pPr>
      <w:r>
        <w:t>Given by Commissioner Bowdre</w:t>
      </w:r>
    </w:p>
    <w:p w14:paraId="7E0480F8" w14:textId="77777777" w:rsidR="00861062" w:rsidRPr="00596A8B" w:rsidRDefault="00861062" w:rsidP="00861062">
      <w:pPr>
        <w:numPr>
          <w:ilvl w:val="0"/>
          <w:numId w:val="9"/>
        </w:numPr>
        <w:spacing w:after="160" w:line="259" w:lineRule="auto"/>
      </w:pPr>
      <w:r>
        <w:t>Commissioner Bowdre presented the financial position of the park, including amounts in the pond restoration fund, forest fund, and new equipment fund</w:t>
      </w:r>
      <w:r w:rsidRPr="00596A8B">
        <w:t>.</w:t>
      </w:r>
      <w:r>
        <w:t xml:space="preserve"> Funds for the 2025/2026 fiscal year were received from both towns. Purchases since the last meeting included a standing mower, pressure washer, and down payment for the building doors. </w:t>
      </w:r>
    </w:p>
    <w:p w14:paraId="0DD4A2BB" w14:textId="77777777" w:rsidR="00861062" w:rsidRPr="00963431" w:rsidRDefault="000A2426" w:rsidP="00861062">
      <w:r w:rsidRPr="000A2426">
        <w:rPr>
          <w:noProof/>
          <w14:ligatures w14:val="standardContextual"/>
        </w:rPr>
        <w:pict w14:anchorId="1BBCBC0E">
          <v:rect id="_x0000_i1032" alt="" style="width:468pt;height:.05pt;mso-width-percent:0;mso-height-percent:0;mso-width-percent:0;mso-height-percent:0" o:hralign="center" o:hrstd="t" o:hr="t" fillcolor="#a0a0a0" stroked="f"/>
        </w:pict>
      </w:r>
    </w:p>
    <w:p w14:paraId="3173A458" w14:textId="77777777" w:rsidR="00861062" w:rsidRDefault="00861062" w:rsidP="00861062">
      <w:pPr>
        <w:outlineLvl w:val="2"/>
        <w:rPr>
          <w:b/>
          <w:bCs/>
          <w:sz w:val="27"/>
          <w:szCs w:val="27"/>
        </w:rPr>
      </w:pPr>
      <w:r w:rsidRPr="00963431">
        <w:rPr>
          <w:b/>
          <w:bCs/>
          <w:sz w:val="27"/>
          <w:szCs w:val="27"/>
        </w:rPr>
        <w:t xml:space="preserve">Chairman’s Report </w:t>
      </w:r>
    </w:p>
    <w:p w14:paraId="3C749797" w14:textId="77777777" w:rsidR="00861062" w:rsidRPr="00963431" w:rsidRDefault="00861062" w:rsidP="00861062">
      <w:pPr>
        <w:outlineLvl w:val="2"/>
        <w:rPr>
          <w:b/>
          <w:bCs/>
          <w:sz w:val="27"/>
          <w:szCs w:val="27"/>
        </w:rPr>
      </w:pPr>
    </w:p>
    <w:p w14:paraId="5FE84A9A" w14:textId="77777777" w:rsidR="00861062" w:rsidRPr="00AA0CF3" w:rsidRDefault="00861062" w:rsidP="00861062">
      <w:pPr>
        <w:numPr>
          <w:ilvl w:val="0"/>
          <w:numId w:val="25"/>
        </w:numPr>
        <w:spacing w:after="160" w:line="259" w:lineRule="auto"/>
        <w:rPr>
          <w:color w:val="000000" w:themeColor="text1"/>
        </w:rPr>
      </w:pPr>
      <w:r w:rsidRPr="00AA0CF3">
        <w:rPr>
          <w:color w:val="000000" w:themeColor="text1"/>
        </w:rPr>
        <w:t xml:space="preserve">Reached out to Edward DeLuca CPA who met with Commissioner Flanagan and Supervisor Keefe to serve as the Parks consulting accountant, setting up QuickBooks, providing incremental oversight of Park bookkeeping and providing ad hoc consulting services to the </w:t>
      </w:r>
      <w:proofErr w:type="gramStart"/>
      <w:r w:rsidRPr="00AA0CF3">
        <w:rPr>
          <w:color w:val="000000" w:themeColor="text1"/>
        </w:rPr>
        <w:t>Park</w:t>
      </w:r>
      <w:proofErr w:type="gramEnd"/>
      <w:r w:rsidRPr="00AA0CF3">
        <w:rPr>
          <w:color w:val="000000" w:themeColor="text1"/>
        </w:rPr>
        <w:t xml:space="preserve"> Ranger staff moving forward.</w:t>
      </w:r>
    </w:p>
    <w:p w14:paraId="6D82F279" w14:textId="77777777" w:rsidR="00861062" w:rsidRDefault="00861062" w:rsidP="00861062">
      <w:pPr>
        <w:numPr>
          <w:ilvl w:val="0"/>
          <w:numId w:val="25"/>
        </w:numPr>
        <w:spacing w:after="160" w:line="259" w:lineRule="auto"/>
      </w:pPr>
      <w:r>
        <w:t>Grant for FY26 was approved by Community Woodland for $19,195.47 (net of the amount PMP is required to contribute)</w:t>
      </w:r>
    </w:p>
    <w:p w14:paraId="539D07D0" w14:textId="77777777" w:rsidR="00861062" w:rsidRPr="00AA0CF3" w:rsidRDefault="00861062" w:rsidP="00861062">
      <w:pPr>
        <w:numPr>
          <w:ilvl w:val="0"/>
          <w:numId w:val="25"/>
        </w:numPr>
        <w:spacing w:after="160" w:line="259" w:lineRule="auto"/>
        <w:rPr>
          <w:color w:val="000000" w:themeColor="text1"/>
        </w:rPr>
      </w:pPr>
      <w:r>
        <w:t xml:space="preserve">Recognized ranger efforts during the storm over the long weekend (over 6 inches of rain), with no flood issues. </w:t>
      </w:r>
      <w:r w:rsidRPr="00AA0CF3">
        <w:rPr>
          <w:color w:val="000000" w:themeColor="text1"/>
        </w:rPr>
        <w:t>This included but was not limited to managing the Pond level prior to as well as during the storm, maintaining the spill-way adjacent to Brookside Ave flawlessly.</w:t>
      </w:r>
    </w:p>
    <w:p w14:paraId="4A419A24" w14:textId="77777777" w:rsidR="00861062" w:rsidRPr="00963431" w:rsidRDefault="000A2426" w:rsidP="00861062">
      <w:r w:rsidRPr="000A2426">
        <w:rPr>
          <w:noProof/>
          <w14:ligatures w14:val="standardContextual"/>
        </w:rPr>
        <w:pict w14:anchorId="058969AF">
          <v:rect id="_x0000_i1031" alt="" style="width:468pt;height:.05pt;mso-width-percent:0;mso-height-percent:0;mso-width-percent:0;mso-height-percent:0" o:hralign="center" o:hrstd="t" o:hr="t" fillcolor="#a0a0a0" stroked="f"/>
        </w:pict>
      </w:r>
    </w:p>
    <w:p w14:paraId="51C34047" w14:textId="77777777" w:rsidR="00861062" w:rsidRPr="00B24051" w:rsidRDefault="00861062" w:rsidP="00861062">
      <w:pPr>
        <w:outlineLvl w:val="2"/>
        <w:rPr>
          <w:b/>
          <w:bCs/>
          <w:color w:val="000000" w:themeColor="text1"/>
          <w:sz w:val="27"/>
          <w:szCs w:val="27"/>
        </w:rPr>
      </w:pPr>
      <w:r w:rsidRPr="00B24051">
        <w:rPr>
          <w:b/>
          <w:bCs/>
          <w:color w:val="000000" w:themeColor="text1"/>
          <w:sz w:val="27"/>
          <w:szCs w:val="27"/>
        </w:rPr>
        <w:t>Supervisor’s Report – Given by Supervisor Keefe</w:t>
      </w:r>
    </w:p>
    <w:p w14:paraId="4A85BE88" w14:textId="77777777" w:rsidR="00861062" w:rsidRPr="00963431" w:rsidRDefault="00861062" w:rsidP="00861062">
      <w:pPr>
        <w:outlineLvl w:val="2"/>
        <w:rPr>
          <w:b/>
          <w:bCs/>
          <w:sz w:val="27"/>
          <w:szCs w:val="27"/>
        </w:rPr>
      </w:pPr>
    </w:p>
    <w:p w14:paraId="07EB3FFA" w14:textId="77777777" w:rsidR="00861062" w:rsidRPr="00963431" w:rsidRDefault="00861062" w:rsidP="00861062">
      <w:r w:rsidRPr="00963431">
        <w:rPr>
          <w:b/>
          <w:bCs/>
        </w:rPr>
        <w:t>Highlights:</w:t>
      </w:r>
    </w:p>
    <w:p w14:paraId="670201C1" w14:textId="77777777" w:rsidR="00861062" w:rsidRDefault="00861062" w:rsidP="00861062">
      <w:pPr>
        <w:numPr>
          <w:ilvl w:val="0"/>
          <w:numId w:val="26"/>
        </w:numPr>
        <w:spacing w:after="160" w:line="259" w:lineRule="auto"/>
      </w:pPr>
      <w:r w:rsidRPr="00596A8B">
        <w:rPr>
          <w:b/>
          <w:bCs/>
        </w:rPr>
        <w:t>#</w:t>
      </w:r>
      <w:r>
        <w:rPr>
          <w:b/>
          <w:bCs/>
        </w:rPr>
        <w:t>2</w:t>
      </w:r>
      <w:r w:rsidRPr="00596A8B">
        <w:rPr>
          <w:b/>
          <w:bCs/>
        </w:rPr>
        <w:t>:</w:t>
      </w:r>
      <w:r w:rsidRPr="00596A8B">
        <w:t xml:space="preserve"> </w:t>
      </w:r>
      <w:r>
        <w:t>Storm dropped over 6 inches of rain over the past long weekend. Pond level was dropped 15 inches, no flooding issues</w:t>
      </w:r>
      <w:r w:rsidRPr="00596A8B">
        <w:t>.</w:t>
      </w:r>
    </w:p>
    <w:p w14:paraId="530A4232" w14:textId="77777777" w:rsidR="00861062" w:rsidRDefault="00861062" w:rsidP="00861062">
      <w:pPr>
        <w:numPr>
          <w:ilvl w:val="0"/>
          <w:numId w:val="26"/>
        </w:numPr>
        <w:spacing w:after="160" w:line="259" w:lineRule="auto"/>
      </w:pPr>
      <w:r>
        <w:rPr>
          <w:b/>
          <w:bCs/>
        </w:rPr>
        <w:t xml:space="preserve">#5: </w:t>
      </w:r>
      <w:r>
        <w:t>Water and wetland completed the third round of weed treatment on 10/2/25</w:t>
      </w:r>
    </w:p>
    <w:p w14:paraId="4B9A6662" w14:textId="77777777" w:rsidR="00861062" w:rsidRDefault="00861062" w:rsidP="00861062">
      <w:pPr>
        <w:numPr>
          <w:ilvl w:val="0"/>
          <w:numId w:val="26"/>
        </w:numPr>
        <w:spacing w:after="160" w:line="259" w:lineRule="auto"/>
      </w:pPr>
      <w:r>
        <w:rPr>
          <w:b/>
          <w:bCs/>
        </w:rPr>
        <w:t>#6:</w:t>
      </w:r>
      <w:r>
        <w:t xml:space="preserve"> Posted position for third park ranger. Received over 140 applicants. Ranger Keefe provided the subcommittee several resumes for review. Posting has been paused until the subcommittee reviews the current pool of resumes received.</w:t>
      </w:r>
    </w:p>
    <w:p w14:paraId="7D569EDB" w14:textId="77777777" w:rsidR="00861062" w:rsidRDefault="00861062" w:rsidP="00861062">
      <w:pPr>
        <w:numPr>
          <w:ilvl w:val="0"/>
          <w:numId w:val="26"/>
        </w:numPr>
        <w:spacing w:after="160" w:line="259" w:lineRule="auto"/>
      </w:pPr>
      <w:r>
        <w:rPr>
          <w:b/>
          <w:bCs/>
        </w:rPr>
        <w:t>#8:</w:t>
      </w:r>
      <w:r>
        <w:t xml:space="preserve"> Randy </w:t>
      </w:r>
      <w:proofErr w:type="spellStart"/>
      <w:r>
        <w:t>Prostak</w:t>
      </w:r>
      <w:proofErr w:type="spellEnd"/>
      <w:r>
        <w:t xml:space="preserve"> will be visiting the park on Monday, October 20</w:t>
      </w:r>
      <w:r w:rsidRPr="003952D7">
        <w:rPr>
          <w:vertAlign w:val="superscript"/>
        </w:rPr>
        <w:t>th</w:t>
      </w:r>
      <w:r>
        <w:t xml:space="preserve"> to assess the meadow for invasive weed species, specifically mug </w:t>
      </w:r>
      <w:r w:rsidRPr="00AA0CF3">
        <w:rPr>
          <w:color w:val="000000" w:themeColor="text1"/>
        </w:rPr>
        <w:t>wort</w:t>
      </w:r>
      <w:r>
        <w:t xml:space="preserve">. </w:t>
      </w:r>
    </w:p>
    <w:p w14:paraId="7F192EEA" w14:textId="77777777" w:rsidR="00861062" w:rsidRDefault="00861062" w:rsidP="00861062">
      <w:pPr>
        <w:numPr>
          <w:ilvl w:val="0"/>
          <w:numId w:val="26"/>
        </w:numPr>
        <w:spacing w:after="160" w:line="259" w:lineRule="auto"/>
      </w:pPr>
      <w:r>
        <w:rPr>
          <w:b/>
          <w:bCs/>
        </w:rPr>
        <w:t xml:space="preserve">#10: </w:t>
      </w:r>
      <w:r>
        <w:t>Selected to receive a FY26 Community Woodland Grant for $19,195.47 (state portion, which is net of the park’s amount). Gross grant is $25,000.</w:t>
      </w:r>
    </w:p>
    <w:p w14:paraId="0429D4DA" w14:textId="77777777" w:rsidR="00861062" w:rsidRDefault="00861062" w:rsidP="00861062">
      <w:pPr>
        <w:numPr>
          <w:ilvl w:val="0"/>
          <w:numId w:val="26"/>
        </w:numPr>
        <w:spacing w:after="160" w:line="259" w:lineRule="auto"/>
      </w:pPr>
      <w:r>
        <w:rPr>
          <w:b/>
          <w:bCs/>
        </w:rPr>
        <w:lastRenderedPageBreak/>
        <w:t>#12:</w:t>
      </w:r>
      <w:r>
        <w:t xml:space="preserve"> Received a new computer and VIP computer is helping to transfer programs and documents over to the new computer. Commissioner Bowes asked what we use for security. Ranger Keefe replied that MacAfee is being used currently.</w:t>
      </w:r>
    </w:p>
    <w:p w14:paraId="53D75CD3" w14:textId="77777777" w:rsidR="00861062" w:rsidRDefault="00861062" w:rsidP="00861062">
      <w:pPr>
        <w:numPr>
          <w:ilvl w:val="0"/>
          <w:numId w:val="26"/>
        </w:numPr>
        <w:spacing w:after="160" w:line="259" w:lineRule="auto"/>
      </w:pPr>
      <w:r>
        <w:rPr>
          <w:b/>
          <w:bCs/>
        </w:rPr>
        <w:t>#13:</w:t>
      </w:r>
      <w:r>
        <w:t xml:space="preserve"> The Community Preservation Act </w:t>
      </w:r>
      <w:r w:rsidRPr="00AA0CF3">
        <w:rPr>
          <w:color w:val="000000" w:themeColor="text1"/>
        </w:rPr>
        <w:t>G</w:t>
      </w:r>
      <w:r>
        <w:t>rant Agreement was approved by both towns for Brookside fish ladder project in the amount of $163,125 to be taken from the unreserved fund. Town of Braintree gave $175, 650 and Weymouth contributed $163,125. Braintree’s amount included potential overrun amounts.</w:t>
      </w:r>
    </w:p>
    <w:p w14:paraId="0810FC3F" w14:textId="77777777" w:rsidR="00861062" w:rsidRDefault="00861062" w:rsidP="00861062">
      <w:pPr>
        <w:numPr>
          <w:ilvl w:val="0"/>
          <w:numId w:val="26"/>
        </w:numPr>
        <w:spacing w:after="160" w:line="259" w:lineRule="auto"/>
      </w:pPr>
      <w:r>
        <w:rPr>
          <w:b/>
          <w:bCs/>
        </w:rPr>
        <w:t xml:space="preserve">#14: </w:t>
      </w:r>
      <w:r>
        <w:t>The pavilion has been utilized for birthday parties where confetti and other items are being left (littering). The commission discussed placing signage at the picnic table area and pavilion that prohibits confetti or other environmentally harmful materials as well as “carry-in, carry-out” obligations.</w:t>
      </w:r>
    </w:p>
    <w:p w14:paraId="0EA9BE74" w14:textId="77777777" w:rsidR="00861062" w:rsidRDefault="00861062" w:rsidP="00861062">
      <w:pPr>
        <w:numPr>
          <w:ilvl w:val="0"/>
          <w:numId w:val="26"/>
        </w:numPr>
        <w:spacing w:after="160" w:line="259" w:lineRule="auto"/>
      </w:pPr>
      <w:r>
        <w:rPr>
          <w:b/>
          <w:bCs/>
        </w:rPr>
        <w:t>#19:</w:t>
      </w:r>
      <w:r>
        <w:t xml:space="preserve"> Assisted Braintree police to apprehend a public flasher in the park</w:t>
      </w:r>
    </w:p>
    <w:p w14:paraId="20FC1925" w14:textId="77777777" w:rsidR="00861062" w:rsidRDefault="00861062" w:rsidP="00861062">
      <w:pPr>
        <w:numPr>
          <w:ilvl w:val="0"/>
          <w:numId w:val="26"/>
        </w:numPr>
        <w:spacing w:after="160" w:line="259" w:lineRule="auto"/>
      </w:pPr>
      <w:r>
        <w:rPr>
          <w:b/>
          <w:bCs/>
        </w:rPr>
        <w:t>#21:</w:t>
      </w:r>
      <w:r>
        <w:t xml:space="preserve"> Contacted Amanda Lewis, Director of Mass Trails DCR to explore potential grants or available funding for the bridge replacements near the highway.</w:t>
      </w:r>
    </w:p>
    <w:p w14:paraId="025D7258" w14:textId="77777777" w:rsidR="00861062" w:rsidRPr="00596A8B" w:rsidRDefault="00861062" w:rsidP="00861062">
      <w:pPr>
        <w:numPr>
          <w:ilvl w:val="0"/>
          <w:numId w:val="26"/>
        </w:numPr>
        <w:spacing w:after="160" w:line="259" w:lineRule="auto"/>
      </w:pPr>
      <w:r w:rsidRPr="00E266FC">
        <w:t>Commissioner Bowes inquired about whether it is worth reaching out to the town grant writers.</w:t>
      </w:r>
      <w:r>
        <w:t xml:space="preserve"> Discussion ensued.</w:t>
      </w:r>
    </w:p>
    <w:p w14:paraId="55F83B89" w14:textId="77777777" w:rsidR="00861062" w:rsidRDefault="000A2426" w:rsidP="00861062">
      <w:r w:rsidRPr="000A2426">
        <w:rPr>
          <w:noProof/>
          <w14:ligatures w14:val="standardContextual"/>
        </w:rPr>
        <w:pict w14:anchorId="627E663F">
          <v:rect id="_x0000_i1030" alt="" style="width:468pt;height:.05pt;mso-width-percent:0;mso-height-percent:0;mso-width-percent:0;mso-height-percent:0" o:hralign="center" o:hrstd="t" o:hr="t" fillcolor="#a0a0a0" stroked="f"/>
        </w:pict>
      </w:r>
    </w:p>
    <w:p w14:paraId="2F10DF00" w14:textId="77777777" w:rsidR="00861062" w:rsidRPr="00963431" w:rsidRDefault="00861062" w:rsidP="00861062"/>
    <w:p w14:paraId="3547C084" w14:textId="77777777" w:rsidR="00861062" w:rsidRDefault="00861062" w:rsidP="00861062">
      <w:pPr>
        <w:outlineLvl w:val="2"/>
        <w:rPr>
          <w:b/>
          <w:bCs/>
          <w:sz w:val="27"/>
          <w:szCs w:val="27"/>
        </w:rPr>
      </w:pPr>
      <w:r w:rsidRPr="00963431">
        <w:rPr>
          <w:b/>
          <w:bCs/>
          <w:sz w:val="27"/>
          <w:szCs w:val="27"/>
        </w:rPr>
        <w:t>Friends of P</w:t>
      </w:r>
      <w:r>
        <w:rPr>
          <w:b/>
          <w:bCs/>
          <w:sz w:val="27"/>
          <w:szCs w:val="27"/>
        </w:rPr>
        <w:t>ond Meadow Park</w:t>
      </w:r>
      <w:r w:rsidRPr="00963431">
        <w:rPr>
          <w:b/>
          <w:bCs/>
          <w:sz w:val="27"/>
          <w:szCs w:val="27"/>
        </w:rPr>
        <w:t xml:space="preserve"> Report – Presented by </w:t>
      </w:r>
      <w:r>
        <w:rPr>
          <w:b/>
          <w:bCs/>
          <w:sz w:val="27"/>
          <w:szCs w:val="27"/>
        </w:rPr>
        <w:t>Commissioner</w:t>
      </w:r>
      <w:r w:rsidRPr="00963431">
        <w:rPr>
          <w:b/>
          <w:bCs/>
          <w:sz w:val="27"/>
          <w:szCs w:val="27"/>
        </w:rPr>
        <w:t xml:space="preserve"> Collins</w:t>
      </w:r>
    </w:p>
    <w:p w14:paraId="1CB166AA" w14:textId="77777777" w:rsidR="00861062" w:rsidRPr="00963431" w:rsidRDefault="00861062" w:rsidP="00861062"/>
    <w:p w14:paraId="5CBC5203" w14:textId="77777777" w:rsidR="00861062" w:rsidRPr="00596A8B" w:rsidRDefault="00861062" w:rsidP="00861062">
      <w:pPr>
        <w:numPr>
          <w:ilvl w:val="0"/>
          <w:numId w:val="27"/>
        </w:numPr>
        <w:spacing w:after="160" w:line="259" w:lineRule="auto"/>
      </w:pPr>
      <w:r w:rsidRPr="00596A8B">
        <w:t xml:space="preserve">Current account balance: </w:t>
      </w:r>
      <w:r w:rsidRPr="00596A8B">
        <w:rPr>
          <w:b/>
          <w:bCs/>
        </w:rPr>
        <w:t>$25,</w:t>
      </w:r>
      <w:r>
        <w:rPr>
          <w:b/>
          <w:bCs/>
        </w:rPr>
        <w:t>272</w:t>
      </w:r>
      <w:r w:rsidRPr="00596A8B">
        <w:rPr>
          <w:b/>
          <w:bCs/>
        </w:rPr>
        <w:t>.</w:t>
      </w:r>
      <w:r>
        <w:rPr>
          <w:b/>
          <w:bCs/>
        </w:rPr>
        <w:t>89 in the checking, savings has $4</w:t>
      </w:r>
      <w:r w:rsidRPr="00596A8B">
        <w:t>.</w:t>
      </w:r>
    </w:p>
    <w:p w14:paraId="3FA31727" w14:textId="77777777" w:rsidR="00861062" w:rsidRDefault="00861062" w:rsidP="00861062">
      <w:pPr>
        <w:numPr>
          <w:ilvl w:val="0"/>
          <w:numId w:val="27"/>
        </w:numPr>
        <w:spacing w:after="160" w:line="259" w:lineRule="auto"/>
      </w:pPr>
      <w:r>
        <w:t>Commissioner Folan is the new treasurer.</w:t>
      </w:r>
    </w:p>
    <w:p w14:paraId="6EBC19BE" w14:textId="77777777" w:rsidR="00861062" w:rsidRPr="00596A8B" w:rsidRDefault="00861062" w:rsidP="00861062">
      <w:pPr>
        <w:numPr>
          <w:ilvl w:val="0"/>
          <w:numId w:val="27"/>
        </w:numPr>
        <w:spacing w:after="160" w:line="259" w:lineRule="auto"/>
      </w:pPr>
      <w:r>
        <w:t>The friends will be working on the new QR codes and setting up a PayPal account for donations.</w:t>
      </w:r>
    </w:p>
    <w:p w14:paraId="4134816A" w14:textId="77777777" w:rsidR="00861062" w:rsidRDefault="000A2426" w:rsidP="00861062">
      <w:r w:rsidRPr="000A2426">
        <w:rPr>
          <w:noProof/>
          <w14:ligatures w14:val="standardContextual"/>
        </w:rPr>
        <w:pict w14:anchorId="030E7AA2">
          <v:rect id="_x0000_i1029" alt="" style="width:468pt;height:.05pt;mso-width-percent:0;mso-height-percent:0;mso-width-percent:0;mso-height-percent:0" o:hralign="center" o:hrstd="t" o:hr="t" fillcolor="#a0a0a0" stroked="f"/>
        </w:pict>
      </w:r>
    </w:p>
    <w:p w14:paraId="16558EDC" w14:textId="77777777" w:rsidR="00861062" w:rsidRDefault="00861062" w:rsidP="00861062"/>
    <w:p w14:paraId="6B564F1B" w14:textId="77777777" w:rsidR="00861062" w:rsidRDefault="00861062" w:rsidP="00861062">
      <w:pPr>
        <w:outlineLvl w:val="2"/>
        <w:rPr>
          <w:b/>
          <w:bCs/>
          <w:sz w:val="27"/>
          <w:szCs w:val="27"/>
        </w:rPr>
      </w:pPr>
      <w:r>
        <w:rPr>
          <w:b/>
          <w:bCs/>
          <w:sz w:val="27"/>
          <w:szCs w:val="27"/>
        </w:rPr>
        <w:t>Committee Reports</w:t>
      </w:r>
    </w:p>
    <w:p w14:paraId="6925C00F" w14:textId="77777777" w:rsidR="00861062" w:rsidRPr="00963431" w:rsidRDefault="00861062" w:rsidP="00861062"/>
    <w:p w14:paraId="6845E606" w14:textId="77777777" w:rsidR="00861062" w:rsidRPr="00596A8B" w:rsidRDefault="00861062" w:rsidP="00861062">
      <w:r w:rsidRPr="00596A8B">
        <w:rPr>
          <w:b/>
          <w:bCs/>
        </w:rPr>
        <w:t>R</w:t>
      </w:r>
      <w:r>
        <w:rPr>
          <w:b/>
          <w:bCs/>
        </w:rPr>
        <w:t>anger Three</w:t>
      </w:r>
      <w:r w:rsidRPr="00596A8B">
        <w:rPr>
          <w:b/>
          <w:bCs/>
        </w:rPr>
        <w:t xml:space="preserve"> Recruitment Committee:</w:t>
      </w:r>
    </w:p>
    <w:p w14:paraId="5C966791" w14:textId="77777777" w:rsidR="00861062" w:rsidRDefault="00861062" w:rsidP="00861062">
      <w:pPr>
        <w:numPr>
          <w:ilvl w:val="0"/>
          <w:numId w:val="28"/>
        </w:numPr>
        <w:spacing w:after="160" w:line="259" w:lineRule="auto"/>
      </w:pPr>
      <w:r>
        <w:t>Commissioner Flanagan, Bowes and Folan discussed scheduling a time to go through the resumes Ranger Keefe identified</w:t>
      </w:r>
    </w:p>
    <w:p w14:paraId="11101B64" w14:textId="77777777" w:rsidR="00861062" w:rsidRDefault="00861062" w:rsidP="00861062">
      <w:pPr>
        <w:rPr>
          <w:b/>
          <w:bCs/>
        </w:rPr>
      </w:pPr>
      <w:r w:rsidRPr="00AA0CF3">
        <w:rPr>
          <w:b/>
          <w:bCs/>
          <w:color w:val="000000" w:themeColor="text1"/>
        </w:rPr>
        <w:t xml:space="preserve">Bylaw </w:t>
      </w:r>
      <w:r>
        <w:rPr>
          <w:b/>
          <w:bCs/>
        </w:rPr>
        <w:t>Sub-Committee</w:t>
      </w:r>
    </w:p>
    <w:p w14:paraId="31F78C84" w14:textId="77777777" w:rsidR="00861062" w:rsidRPr="00AA2C4D" w:rsidRDefault="00861062" w:rsidP="00861062">
      <w:pPr>
        <w:pStyle w:val="ListParagraph"/>
        <w:numPr>
          <w:ilvl w:val="0"/>
          <w:numId w:val="29"/>
        </w:numPr>
        <w:spacing w:after="160" w:line="259" w:lineRule="auto"/>
        <w:rPr>
          <w:b/>
          <w:bCs/>
        </w:rPr>
      </w:pPr>
      <w:r>
        <w:t>Committee will pick back up in a few weeks</w:t>
      </w:r>
    </w:p>
    <w:p w14:paraId="00D67ED8" w14:textId="77777777" w:rsidR="00861062" w:rsidRDefault="000A2426" w:rsidP="00861062">
      <w:r w:rsidRPr="000A2426">
        <w:rPr>
          <w:noProof/>
          <w14:ligatures w14:val="standardContextual"/>
        </w:rPr>
        <w:pict w14:anchorId="1036AE27">
          <v:rect id="_x0000_i1028" alt="" style="width:468pt;height:.05pt;mso-width-percent:0;mso-height-percent:0;mso-width-percent:0;mso-height-percent:0" o:hralign="center" o:hrstd="t" o:hr="t" fillcolor="#a0a0a0" stroked="f"/>
        </w:pict>
      </w:r>
    </w:p>
    <w:p w14:paraId="3FCCE49C" w14:textId="77777777" w:rsidR="00861062" w:rsidRPr="00963431" w:rsidRDefault="00861062" w:rsidP="00861062"/>
    <w:p w14:paraId="326AFABB" w14:textId="77777777" w:rsidR="00861062" w:rsidRDefault="00861062" w:rsidP="00861062">
      <w:pPr>
        <w:outlineLvl w:val="2"/>
        <w:rPr>
          <w:b/>
          <w:bCs/>
          <w:sz w:val="27"/>
          <w:szCs w:val="27"/>
        </w:rPr>
      </w:pPr>
      <w:r w:rsidRPr="00963431">
        <w:rPr>
          <w:b/>
          <w:bCs/>
          <w:sz w:val="27"/>
          <w:szCs w:val="27"/>
        </w:rPr>
        <w:t>Old Business</w:t>
      </w:r>
    </w:p>
    <w:p w14:paraId="4D21B6DE" w14:textId="77777777" w:rsidR="00861062" w:rsidRPr="00963431" w:rsidRDefault="00861062" w:rsidP="00861062">
      <w:pPr>
        <w:outlineLvl w:val="2"/>
        <w:rPr>
          <w:b/>
          <w:bCs/>
          <w:sz w:val="27"/>
          <w:szCs w:val="27"/>
        </w:rPr>
      </w:pPr>
    </w:p>
    <w:p w14:paraId="217141CF" w14:textId="77777777" w:rsidR="00861062" w:rsidRDefault="00861062" w:rsidP="00861062">
      <w:pPr>
        <w:numPr>
          <w:ilvl w:val="0"/>
          <w:numId w:val="30"/>
        </w:numPr>
        <w:spacing w:after="160" w:line="259" w:lineRule="auto"/>
      </w:pPr>
      <w:r>
        <w:t>Smelt Brook Ladder update noted above</w:t>
      </w:r>
    </w:p>
    <w:p w14:paraId="10F66FE7" w14:textId="77777777" w:rsidR="00861062" w:rsidRDefault="00861062" w:rsidP="00861062">
      <w:pPr>
        <w:numPr>
          <w:ilvl w:val="0"/>
          <w:numId w:val="30"/>
        </w:numPr>
        <w:spacing w:after="160" w:line="259" w:lineRule="auto"/>
      </w:pPr>
      <w:r>
        <w:t>Weed treatment specialist is scheduled for October 20, 2025, as noted above</w:t>
      </w:r>
    </w:p>
    <w:p w14:paraId="592FB241" w14:textId="77777777" w:rsidR="00861062" w:rsidRDefault="00861062" w:rsidP="00861062">
      <w:pPr>
        <w:numPr>
          <w:ilvl w:val="0"/>
          <w:numId w:val="30"/>
        </w:numPr>
        <w:spacing w:after="160" w:line="259" w:lineRule="auto"/>
      </w:pPr>
      <w:r>
        <w:t>Abutters letter is in final drafting stage</w:t>
      </w:r>
    </w:p>
    <w:p w14:paraId="15D65071" w14:textId="77777777" w:rsidR="00861062" w:rsidRPr="00596A8B" w:rsidRDefault="00861062" w:rsidP="00861062">
      <w:pPr>
        <w:numPr>
          <w:ilvl w:val="0"/>
          <w:numId w:val="30"/>
        </w:numPr>
        <w:spacing w:after="160" w:line="259" w:lineRule="auto"/>
      </w:pPr>
      <w:r>
        <w:t>Pond treatment has been performed with tremendous results, final bill pending</w:t>
      </w:r>
    </w:p>
    <w:p w14:paraId="59D8B6F2" w14:textId="77777777" w:rsidR="00861062" w:rsidRDefault="000A2426" w:rsidP="00861062">
      <w:r w:rsidRPr="000A2426">
        <w:rPr>
          <w:noProof/>
          <w14:ligatures w14:val="standardContextual"/>
        </w:rPr>
        <w:pict w14:anchorId="1C19B1ED">
          <v:rect id="_x0000_i1027" alt="" style="width:468pt;height:.05pt;mso-width-percent:0;mso-height-percent:0;mso-width-percent:0;mso-height-percent:0" o:hralign="center" o:hrstd="t" o:hr="t" fillcolor="#a0a0a0" stroked="f"/>
        </w:pict>
      </w:r>
    </w:p>
    <w:p w14:paraId="69EF4F15" w14:textId="77777777" w:rsidR="00861062" w:rsidRPr="00963431" w:rsidRDefault="00861062" w:rsidP="00861062"/>
    <w:p w14:paraId="1CB9CB6C" w14:textId="77777777" w:rsidR="00861062" w:rsidRDefault="00861062" w:rsidP="00861062">
      <w:pPr>
        <w:outlineLvl w:val="2"/>
        <w:rPr>
          <w:b/>
          <w:bCs/>
          <w:sz w:val="27"/>
          <w:szCs w:val="27"/>
        </w:rPr>
      </w:pPr>
      <w:r w:rsidRPr="00963431">
        <w:rPr>
          <w:b/>
          <w:bCs/>
          <w:sz w:val="27"/>
          <w:szCs w:val="27"/>
        </w:rPr>
        <w:t>New Business</w:t>
      </w:r>
    </w:p>
    <w:p w14:paraId="1EBDAC34" w14:textId="77777777" w:rsidR="00861062" w:rsidRPr="00963431" w:rsidRDefault="00861062" w:rsidP="00861062">
      <w:pPr>
        <w:outlineLvl w:val="2"/>
        <w:rPr>
          <w:b/>
          <w:bCs/>
          <w:sz w:val="27"/>
          <w:szCs w:val="27"/>
        </w:rPr>
      </w:pPr>
    </w:p>
    <w:p w14:paraId="6D8402AE" w14:textId="77777777" w:rsidR="00861062" w:rsidRDefault="00861062" w:rsidP="00861062">
      <w:pPr>
        <w:numPr>
          <w:ilvl w:val="0"/>
          <w:numId w:val="31"/>
        </w:numPr>
        <w:spacing w:after="160" w:line="259" w:lineRule="auto"/>
      </w:pPr>
      <w:r>
        <w:t>Edward DeLuca met with Commissioner Flanagan and Ranger Keefe as noted above</w:t>
      </w:r>
    </w:p>
    <w:p w14:paraId="7C67CB76" w14:textId="77777777" w:rsidR="00861062" w:rsidRDefault="00861062" w:rsidP="00861062">
      <w:pPr>
        <w:numPr>
          <w:ilvl w:val="0"/>
          <w:numId w:val="31"/>
        </w:numPr>
        <w:spacing w:after="160" w:line="259" w:lineRule="auto"/>
      </w:pPr>
      <w:r>
        <w:t>Rules and signage for pavilion and picnic area noted above. Commissioner Flanagan to work with Supervisor Keefe on the language for the signage. Commissioner Bowes suggested also noting consequences of not following the rules. Commissioner Wentworth suggested including the sign in several different languages.</w:t>
      </w:r>
    </w:p>
    <w:p w14:paraId="34F5709E" w14:textId="1799FEBB" w:rsidR="00861062" w:rsidRPr="00AA0CF3" w:rsidRDefault="00861062" w:rsidP="00861062">
      <w:pPr>
        <w:numPr>
          <w:ilvl w:val="0"/>
          <w:numId w:val="31"/>
        </w:numPr>
        <w:spacing w:after="160" w:line="259" w:lineRule="auto"/>
        <w:rPr>
          <w:color w:val="000000" w:themeColor="text1"/>
        </w:rPr>
      </w:pPr>
      <w:r w:rsidRPr="00AA0CF3">
        <w:rPr>
          <w:color w:val="000000" w:themeColor="text1"/>
        </w:rPr>
        <w:t>Inquiries of use of the park nature center for events. Ranger Keefe informed the commission that we historically have only allow the scouts to use the room, who provide certificate of insurance. The scouts</w:t>
      </w:r>
      <w:r>
        <w:rPr>
          <w:color w:val="000000" w:themeColor="text1"/>
        </w:rPr>
        <w:t xml:space="preserve"> </w:t>
      </w:r>
      <w:r w:rsidRPr="00AA0CF3">
        <w:rPr>
          <w:color w:val="000000" w:themeColor="text1"/>
        </w:rPr>
        <w:t>support the park with various projects. No other events are allowed in the facilities.</w:t>
      </w:r>
    </w:p>
    <w:p w14:paraId="46EE35E3" w14:textId="77777777" w:rsidR="00861062" w:rsidRDefault="000A2426" w:rsidP="00861062">
      <w:r w:rsidRPr="000A2426">
        <w:rPr>
          <w:noProof/>
          <w14:ligatures w14:val="standardContextual"/>
        </w:rPr>
        <w:pict w14:anchorId="3ED15D39">
          <v:rect id="_x0000_i1026" alt="" style="width:468pt;height:.05pt;mso-width-percent:0;mso-height-percent:0;mso-width-percent:0;mso-height-percent:0" o:hralign="center" o:hrstd="t" o:hr="t" fillcolor="#a0a0a0" stroked="f"/>
        </w:pict>
      </w:r>
    </w:p>
    <w:p w14:paraId="3B963329" w14:textId="77777777" w:rsidR="00861062" w:rsidRPr="00963431" w:rsidRDefault="00861062" w:rsidP="00861062"/>
    <w:p w14:paraId="0C3582BD" w14:textId="77777777" w:rsidR="00861062" w:rsidRDefault="00861062" w:rsidP="00861062">
      <w:pPr>
        <w:outlineLvl w:val="2"/>
        <w:rPr>
          <w:b/>
          <w:bCs/>
          <w:sz w:val="27"/>
          <w:szCs w:val="27"/>
        </w:rPr>
      </w:pPr>
      <w:r w:rsidRPr="00963431">
        <w:rPr>
          <w:b/>
          <w:bCs/>
          <w:sz w:val="27"/>
          <w:szCs w:val="27"/>
        </w:rPr>
        <w:t>Commissioner Comments</w:t>
      </w:r>
    </w:p>
    <w:p w14:paraId="7BE55423" w14:textId="77777777" w:rsidR="00861062" w:rsidRPr="00963431" w:rsidRDefault="00861062" w:rsidP="00861062">
      <w:pPr>
        <w:outlineLvl w:val="2"/>
        <w:rPr>
          <w:b/>
          <w:bCs/>
          <w:sz w:val="27"/>
          <w:szCs w:val="27"/>
        </w:rPr>
      </w:pPr>
    </w:p>
    <w:p w14:paraId="27D9CDDC" w14:textId="77777777" w:rsidR="00861062" w:rsidRPr="00596A8B" w:rsidRDefault="00861062" w:rsidP="00861062">
      <w:pPr>
        <w:numPr>
          <w:ilvl w:val="0"/>
          <w:numId w:val="32"/>
        </w:numPr>
        <w:spacing w:after="160" w:line="259" w:lineRule="auto"/>
      </w:pPr>
      <w:r w:rsidRPr="00596A8B">
        <w:t xml:space="preserve">Commissioners </w:t>
      </w:r>
      <w:r>
        <w:t xml:space="preserve">extended </w:t>
      </w:r>
      <w:proofErr w:type="gramStart"/>
      <w:r>
        <w:t>their</w:t>
      </w:r>
      <w:proofErr w:type="gramEnd"/>
      <w:r>
        <w:t xml:space="preserve"> thanks to the rangers</w:t>
      </w:r>
    </w:p>
    <w:p w14:paraId="69BB303C" w14:textId="77777777" w:rsidR="00861062" w:rsidRDefault="000A2426" w:rsidP="00861062">
      <w:r w:rsidRPr="000A2426">
        <w:rPr>
          <w:noProof/>
          <w14:ligatures w14:val="standardContextual"/>
        </w:rPr>
        <w:pict w14:anchorId="672E957E">
          <v:rect id="_x0000_i1025" alt="" style="width:468pt;height:.05pt;mso-width-percent:0;mso-height-percent:0;mso-width-percent:0;mso-height-percent:0" o:hralign="center" o:hrstd="t" o:hr="t" fillcolor="#a0a0a0" stroked="f"/>
        </w:pict>
      </w:r>
    </w:p>
    <w:p w14:paraId="4D365A4B" w14:textId="77777777" w:rsidR="00861062" w:rsidRPr="00963431" w:rsidRDefault="00861062" w:rsidP="00861062"/>
    <w:p w14:paraId="3932C9AF" w14:textId="77777777" w:rsidR="00861062" w:rsidRDefault="00861062" w:rsidP="00861062">
      <w:pPr>
        <w:outlineLvl w:val="2"/>
        <w:rPr>
          <w:b/>
          <w:bCs/>
          <w:sz w:val="27"/>
          <w:szCs w:val="27"/>
        </w:rPr>
      </w:pPr>
      <w:r w:rsidRPr="00963431">
        <w:rPr>
          <w:b/>
          <w:bCs/>
          <w:sz w:val="27"/>
          <w:szCs w:val="27"/>
        </w:rPr>
        <w:t>Adjournment</w:t>
      </w:r>
      <w:r>
        <w:rPr>
          <w:b/>
          <w:bCs/>
          <w:sz w:val="27"/>
          <w:szCs w:val="27"/>
        </w:rPr>
        <w:t xml:space="preserve"> (9:19pm)</w:t>
      </w:r>
    </w:p>
    <w:p w14:paraId="6C7021A1" w14:textId="77777777" w:rsidR="00861062" w:rsidRPr="00963431" w:rsidRDefault="00861062" w:rsidP="00861062">
      <w:pPr>
        <w:outlineLvl w:val="2"/>
        <w:rPr>
          <w:b/>
          <w:bCs/>
          <w:sz w:val="27"/>
          <w:szCs w:val="27"/>
        </w:rPr>
      </w:pPr>
    </w:p>
    <w:p w14:paraId="24C6FC46" w14:textId="77777777" w:rsidR="00861062" w:rsidRDefault="00861062" w:rsidP="00861062">
      <w:pPr>
        <w:ind w:left="360"/>
      </w:pPr>
      <w:r w:rsidRPr="00272499">
        <w:rPr>
          <w:b/>
          <w:bCs/>
        </w:rPr>
        <w:t>Motion</w:t>
      </w:r>
      <w:r>
        <w:t xml:space="preserve">: </w:t>
      </w:r>
      <w:r w:rsidRPr="00963431">
        <w:t xml:space="preserve">Motion to </w:t>
      </w:r>
      <w:r>
        <w:t>adjourn</w:t>
      </w:r>
      <w:r w:rsidRPr="00963431">
        <w:t xml:space="preserve"> </w:t>
      </w:r>
      <w:r>
        <w:t>Commissioner</w:t>
      </w:r>
      <w:r w:rsidRPr="00963431">
        <w:t xml:space="preserve"> </w:t>
      </w:r>
      <w:r>
        <w:t>Bowes</w:t>
      </w:r>
    </w:p>
    <w:p w14:paraId="00C8DABB" w14:textId="77777777" w:rsidR="00861062" w:rsidRDefault="00861062" w:rsidP="00861062">
      <w:pPr>
        <w:ind w:left="360"/>
      </w:pPr>
      <w:r w:rsidRPr="00272499">
        <w:rPr>
          <w:b/>
          <w:bCs/>
        </w:rPr>
        <w:t>Second</w:t>
      </w:r>
      <w:r>
        <w:t>: Commissioner Wentworth</w:t>
      </w:r>
    </w:p>
    <w:p w14:paraId="347BEE7C" w14:textId="77777777" w:rsidR="00861062" w:rsidRPr="00B24051" w:rsidRDefault="00861062" w:rsidP="00861062">
      <w:pPr>
        <w:ind w:left="360"/>
      </w:pPr>
      <w:r w:rsidRPr="00272499">
        <w:rPr>
          <w:b/>
          <w:bCs/>
        </w:rPr>
        <w:t>Vote</w:t>
      </w:r>
      <w:r>
        <w:t>: Unanimous Approval</w:t>
      </w:r>
    </w:p>
    <w:p w14:paraId="1178C785" w14:textId="77777777" w:rsidR="00861062" w:rsidRDefault="00861062" w:rsidP="00861062">
      <w:pPr>
        <w:spacing w:before="100" w:beforeAutospacing="1" w:after="100" w:afterAutospacing="1"/>
        <w:rPr>
          <w:b/>
          <w:bCs/>
        </w:rPr>
      </w:pPr>
      <w:r>
        <w:rPr>
          <w:b/>
          <w:bCs/>
        </w:rPr>
        <w:t>Respectfully submitted</w:t>
      </w:r>
    </w:p>
    <w:p w14:paraId="618AE855" w14:textId="77777777" w:rsidR="00861062" w:rsidRDefault="00861062" w:rsidP="00861062">
      <w:pPr>
        <w:spacing w:before="100" w:beforeAutospacing="1" w:after="100" w:afterAutospacing="1"/>
        <w:rPr>
          <w:b/>
          <w:bCs/>
        </w:rPr>
      </w:pPr>
      <w:r w:rsidRPr="002E4585">
        <w:rPr>
          <w:b/>
          <w:bCs/>
          <w:noProof/>
        </w:rPr>
        <w:drawing>
          <wp:inline distT="0" distB="0" distL="0" distR="0" wp14:anchorId="41D863F1" wp14:editId="257EEFF7">
            <wp:extent cx="2569029" cy="1037494"/>
            <wp:effectExtent l="0" t="0" r="0" b="4445"/>
            <wp:docPr id="146731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16769" name="Picture 1" descr="A black background with a black square&#10;&#10;AI-generated content may be incorrect."/>
                    <pic:cNvPicPr/>
                  </pic:nvPicPr>
                  <pic:blipFill>
                    <a:blip r:embed="rId10"/>
                    <a:stretch>
                      <a:fillRect/>
                    </a:stretch>
                  </pic:blipFill>
                  <pic:spPr>
                    <a:xfrm>
                      <a:off x="0" y="0"/>
                      <a:ext cx="2652138" cy="1071057"/>
                    </a:xfrm>
                    <a:prstGeom prst="rect">
                      <a:avLst/>
                    </a:prstGeom>
                  </pic:spPr>
                </pic:pic>
              </a:graphicData>
            </a:graphic>
          </wp:inline>
        </w:drawing>
      </w:r>
    </w:p>
    <w:p w14:paraId="28FFF11D" w14:textId="77777777" w:rsidR="00861062" w:rsidRDefault="00861062" w:rsidP="00861062">
      <w:pPr>
        <w:rPr>
          <w:b/>
          <w:bCs/>
        </w:rPr>
      </w:pPr>
      <w:r>
        <w:rPr>
          <w:b/>
          <w:bCs/>
        </w:rPr>
        <w:t>Ryan C. MacLeod</w:t>
      </w:r>
    </w:p>
    <w:p w14:paraId="7DD1BACD" w14:textId="77777777" w:rsidR="00861062" w:rsidRPr="002E4585" w:rsidRDefault="00861062" w:rsidP="00861062">
      <w:r w:rsidRPr="002E4585">
        <w:t>Recorder</w:t>
      </w:r>
    </w:p>
    <w:p w14:paraId="1DF4CAF0" w14:textId="546DC859" w:rsidR="00A92324" w:rsidRPr="002E4585" w:rsidRDefault="00A92324" w:rsidP="00861062">
      <w:pPr>
        <w:outlineLvl w:val="2"/>
      </w:pPr>
    </w:p>
    <w:sectPr w:rsidR="00A92324" w:rsidRPr="002E4585" w:rsidSect="006117E8">
      <w:headerReference w:type="even"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7206" w14:textId="77777777" w:rsidR="000A2426" w:rsidRDefault="000A2426" w:rsidP="00477048">
      <w:r>
        <w:separator/>
      </w:r>
    </w:p>
  </w:endnote>
  <w:endnote w:type="continuationSeparator" w:id="0">
    <w:p w14:paraId="5CC40B69" w14:textId="77777777" w:rsidR="000A2426" w:rsidRDefault="000A2426" w:rsidP="0047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0C9C" w14:textId="77777777" w:rsidR="000A2426" w:rsidRDefault="000A2426" w:rsidP="00477048">
      <w:r>
        <w:separator/>
      </w:r>
    </w:p>
  </w:footnote>
  <w:footnote w:type="continuationSeparator" w:id="0">
    <w:p w14:paraId="2A77C31B" w14:textId="77777777" w:rsidR="000A2426" w:rsidRDefault="000A2426" w:rsidP="0047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97A1" w14:textId="498E602D" w:rsidR="004B29EE" w:rsidRDefault="000A2426">
    <w:pPr>
      <w:pStyle w:val="Header"/>
    </w:pPr>
    <w:r>
      <w:rPr>
        <w:noProof/>
      </w:rPr>
      <w:pict w14:anchorId="0540F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60pt;height:20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79"/>
    <w:multiLevelType w:val="multilevel"/>
    <w:tmpl w:val="D0D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6924"/>
    <w:multiLevelType w:val="multilevel"/>
    <w:tmpl w:val="A1F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01CA"/>
    <w:multiLevelType w:val="multilevel"/>
    <w:tmpl w:val="92B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F0131"/>
    <w:multiLevelType w:val="multilevel"/>
    <w:tmpl w:val="ABB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9627A"/>
    <w:multiLevelType w:val="multilevel"/>
    <w:tmpl w:val="3AD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46C1"/>
    <w:multiLevelType w:val="multilevel"/>
    <w:tmpl w:val="555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837F8"/>
    <w:multiLevelType w:val="multilevel"/>
    <w:tmpl w:val="B54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D59BD"/>
    <w:multiLevelType w:val="multilevel"/>
    <w:tmpl w:val="F9C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C29A4"/>
    <w:multiLevelType w:val="multilevel"/>
    <w:tmpl w:val="4DAA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970F7"/>
    <w:multiLevelType w:val="hybridMultilevel"/>
    <w:tmpl w:val="2958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832FA"/>
    <w:multiLevelType w:val="multilevel"/>
    <w:tmpl w:val="E05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54DC4"/>
    <w:multiLevelType w:val="multilevel"/>
    <w:tmpl w:val="4760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72C28"/>
    <w:multiLevelType w:val="multilevel"/>
    <w:tmpl w:val="5D2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51691"/>
    <w:multiLevelType w:val="multilevel"/>
    <w:tmpl w:val="EE74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D75EB"/>
    <w:multiLevelType w:val="multilevel"/>
    <w:tmpl w:val="0D2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32DED"/>
    <w:multiLevelType w:val="multilevel"/>
    <w:tmpl w:val="3BFC9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F2CC4"/>
    <w:multiLevelType w:val="multilevel"/>
    <w:tmpl w:val="192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D054C"/>
    <w:multiLevelType w:val="multilevel"/>
    <w:tmpl w:val="B068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F3AC6"/>
    <w:multiLevelType w:val="multilevel"/>
    <w:tmpl w:val="DB28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53F14"/>
    <w:multiLevelType w:val="multilevel"/>
    <w:tmpl w:val="685E3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CA0B93"/>
    <w:multiLevelType w:val="multilevel"/>
    <w:tmpl w:val="7F8E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736F0"/>
    <w:multiLevelType w:val="multilevel"/>
    <w:tmpl w:val="BC1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0498C"/>
    <w:multiLevelType w:val="multilevel"/>
    <w:tmpl w:val="637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D3E00"/>
    <w:multiLevelType w:val="multilevel"/>
    <w:tmpl w:val="B08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E3152"/>
    <w:multiLevelType w:val="multilevel"/>
    <w:tmpl w:val="B32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F5062"/>
    <w:multiLevelType w:val="multilevel"/>
    <w:tmpl w:val="2B48D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4587B"/>
    <w:multiLevelType w:val="multilevel"/>
    <w:tmpl w:val="46B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705B9"/>
    <w:multiLevelType w:val="multilevel"/>
    <w:tmpl w:val="861ED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14DB7"/>
    <w:multiLevelType w:val="multilevel"/>
    <w:tmpl w:val="782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E6D48"/>
    <w:multiLevelType w:val="multilevel"/>
    <w:tmpl w:val="41F0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6101D"/>
    <w:multiLevelType w:val="multilevel"/>
    <w:tmpl w:val="9ED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F5544"/>
    <w:multiLevelType w:val="multilevel"/>
    <w:tmpl w:val="8EF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594444">
    <w:abstractNumId w:val="28"/>
  </w:num>
  <w:num w:numId="2" w16cid:durableId="2067146694">
    <w:abstractNumId w:val="14"/>
  </w:num>
  <w:num w:numId="3" w16cid:durableId="2007631261">
    <w:abstractNumId w:val="7"/>
  </w:num>
  <w:num w:numId="4" w16cid:durableId="1164051373">
    <w:abstractNumId w:val="6"/>
  </w:num>
  <w:num w:numId="5" w16cid:durableId="705566679">
    <w:abstractNumId w:val="8"/>
  </w:num>
  <w:num w:numId="6" w16cid:durableId="1077282828">
    <w:abstractNumId w:val="16"/>
  </w:num>
  <w:num w:numId="7" w16cid:durableId="1983803990">
    <w:abstractNumId w:val="22"/>
  </w:num>
  <w:num w:numId="8" w16cid:durableId="2010058035">
    <w:abstractNumId w:val="12"/>
  </w:num>
  <w:num w:numId="9" w16cid:durableId="1663241464">
    <w:abstractNumId w:val="2"/>
  </w:num>
  <w:num w:numId="10" w16cid:durableId="1525047637">
    <w:abstractNumId w:val="20"/>
  </w:num>
  <w:num w:numId="11" w16cid:durableId="600988156">
    <w:abstractNumId w:val="19"/>
  </w:num>
  <w:num w:numId="12" w16cid:durableId="352073780">
    <w:abstractNumId w:val="27"/>
  </w:num>
  <w:num w:numId="13" w16cid:durableId="747464748">
    <w:abstractNumId w:val="25"/>
  </w:num>
  <w:num w:numId="14" w16cid:durableId="1440101239">
    <w:abstractNumId w:val="18"/>
  </w:num>
  <w:num w:numId="15" w16cid:durableId="1920168305">
    <w:abstractNumId w:val="3"/>
  </w:num>
  <w:num w:numId="16" w16cid:durableId="537934690">
    <w:abstractNumId w:val="23"/>
  </w:num>
  <w:num w:numId="17" w16cid:durableId="339165855">
    <w:abstractNumId w:val="24"/>
  </w:num>
  <w:num w:numId="18" w16cid:durableId="404451155">
    <w:abstractNumId w:val="4"/>
  </w:num>
  <w:num w:numId="19" w16cid:durableId="1991446584">
    <w:abstractNumId w:val="21"/>
  </w:num>
  <w:num w:numId="20" w16cid:durableId="760877336">
    <w:abstractNumId w:val="5"/>
  </w:num>
  <w:num w:numId="21" w16cid:durableId="479544956">
    <w:abstractNumId w:val="10"/>
  </w:num>
  <w:num w:numId="22" w16cid:durableId="280429061">
    <w:abstractNumId w:val="0"/>
  </w:num>
  <w:num w:numId="23" w16cid:durableId="1454590453">
    <w:abstractNumId w:val="31"/>
  </w:num>
  <w:num w:numId="24" w16cid:durableId="1001350072">
    <w:abstractNumId w:val="17"/>
  </w:num>
  <w:num w:numId="25" w16cid:durableId="267855595">
    <w:abstractNumId w:val="26"/>
  </w:num>
  <w:num w:numId="26" w16cid:durableId="2021273051">
    <w:abstractNumId w:val="1"/>
  </w:num>
  <w:num w:numId="27" w16cid:durableId="265817039">
    <w:abstractNumId w:val="29"/>
  </w:num>
  <w:num w:numId="28" w16cid:durableId="337392999">
    <w:abstractNumId w:val="13"/>
  </w:num>
  <w:num w:numId="29" w16cid:durableId="1787918835">
    <w:abstractNumId w:val="9"/>
  </w:num>
  <w:num w:numId="30" w16cid:durableId="1554459628">
    <w:abstractNumId w:val="30"/>
  </w:num>
  <w:num w:numId="31" w16cid:durableId="790244312">
    <w:abstractNumId w:val="15"/>
  </w:num>
  <w:num w:numId="32" w16cid:durableId="1643534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31"/>
    <w:rsid w:val="00042D52"/>
    <w:rsid w:val="00074C82"/>
    <w:rsid w:val="00091220"/>
    <w:rsid w:val="000A02B6"/>
    <w:rsid w:val="000A2426"/>
    <w:rsid w:val="000B0561"/>
    <w:rsid w:val="000B664C"/>
    <w:rsid w:val="000C3839"/>
    <w:rsid w:val="0017279F"/>
    <w:rsid w:val="001760D3"/>
    <w:rsid w:val="001A3CD8"/>
    <w:rsid w:val="00215B97"/>
    <w:rsid w:val="002464B7"/>
    <w:rsid w:val="00254BB1"/>
    <w:rsid w:val="002672D4"/>
    <w:rsid w:val="00272499"/>
    <w:rsid w:val="00296C78"/>
    <w:rsid w:val="002B1D48"/>
    <w:rsid w:val="002B6B5C"/>
    <w:rsid w:val="002D667B"/>
    <w:rsid w:val="002E1325"/>
    <w:rsid w:val="002E4585"/>
    <w:rsid w:val="00307DC8"/>
    <w:rsid w:val="00312E37"/>
    <w:rsid w:val="00345C0F"/>
    <w:rsid w:val="00353EFD"/>
    <w:rsid w:val="00371256"/>
    <w:rsid w:val="00406E50"/>
    <w:rsid w:val="00424259"/>
    <w:rsid w:val="004631D7"/>
    <w:rsid w:val="00477048"/>
    <w:rsid w:val="004879A8"/>
    <w:rsid w:val="004B29EE"/>
    <w:rsid w:val="004C74CB"/>
    <w:rsid w:val="004E033C"/>
    <w:rsid w:val="004F29D6"/>
    <w:rsid w:val="004F7F3E"/>
    <w:rsid w:val="00570725"/>
    <w:rsid w:val="00590EA3"/>
    <w:rsid w:val="005C387E"/>
    <w:rsid w:val="005D4344"/>
    <w:rsid w:val="006057D2"/>
    <w:rsid w:val="006117E8"/>
    <w:rsid w:val="00612C7E"/>
    <w:rsid w:val="00617BB9"/>
    <w:rsid w:val="00661747"/>
    <w:rsid w:val="00664011"/>
    <w:rsid w:val="00675229"/>
    <w:rsid w:val="006A1D5D"/>
    <w:rsid w:val="006B3380"/>
    <w:rsid w:val="006B4E6F"/>
    <w:rsid w:val="00703983"/>
    <w:rsid w:val="00732E43"/>
    <w:rsid w:val="00755564"/>
    <w:rsid w:val="00763020"/>
    <w:rsid w:val="00775084"/>
    <w:rsid w:val="007B0700"/>
    <w:rsid w:val="007B257E"/>
    <w:rsid w:val="00801266"/>
    <w:rsid w:val="00861062"/>
    <w:rsid w:val="00865121"/>
    <w:rsid w:val="00870708"/>
    <w:rsid w:val="008C100D"/>
    <w:rsid w:val="008D617F"/>
    <w:rsid w:val="00916D14"/>
    <w:rsid w:val="00953DC2"/>
    <w:rsid w:val="00963431"/>
    <w:rsid w:val="009635E6"/>
    <w:rsid w:val="009735D1"/>
    <w:rsid w:val="009B74D0"/>
    <w:rsid w:val="009C0C75"/>
    <w:rsid w:val="009C749E"/>
    <w:rsid w:val="009F15CA"/>
    <w:rsid w:val="00A67E1E"/>
    <w:rsid w:val="00A75539"/>
    <w:rsid w:val="00A837D2"/>
    <w:rsid w:val="00A92324"/>
    <w:rsid w:val="00AC533C"/>
    <w:rsid w:val="00AC5D03"/>
    <w:rsid w:val="00B04894"/>
    <w:rsid w:val="00B15FF1"/>
    <w:rsid w:val="00B24051"/>
    <w:rsid w:val="00B3263F"/>
    <w:rsid w:val="00B416ED"/>
    <w:rsid w:val="00B535E8"/>
    <w:rsid w:val="00BA26A4"/>
    <w:rsid w:val="00BA79E3"/>
    <w:rsid w:val="00C24E05"/>
    <w:rsid w:val="00C656A5"/>
    <w:rsid w:val="00C937D9"/>
    <w:rsid w:val="00D074E6"/>
    <w:rsid w:val="00D15853"/>
    <w:rsid w:val="00D44337"/>
    <w:rsid w:val="00D966EA"/>
    <w:rsid w:val="00DA75CF"/>
    <w:rsid w:val="00E06D0B"/>
    <w:rsid w:val="00E2408D"/>
    <w:rsid w:val="00E51B5D"/>
    <w:rsid w:val="00E87B3A"/>
    <w:rsid w:val="00E900EA"/>
    <w:rsid w:val="00EA5B97"/>
    <w:rsid w:val="00EB7620"/>
    <w:rsid w:val="00F01805"/>
    <w:rsid w:val="00F026F8"/>
    <w:rsid w:val="00F1539B"/>
    <w:rsid w:val="00FA5E32"/>
    <w:rsid w:val="00FD439C"/>
    <w:rsid w:val="00FD7E16"/>
    <w:rsid w:val="00FE03FF"/>
    <w:rsid w:val="00FE426F"/>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54BA"/>
  <w15:chartTrackingRefBased/>
  <w15:docId w15:val="{C126E8C0-DF5D-6843-8FF3-11CFB530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3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3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3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4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4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4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4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3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31"/>
    <w:rPr>
      <w:rFonts w:eastAsiaTheme="majorEastAsia" w:cstheme="majorBidi"/>
      <w:color w:val="272727" w:themeColor="text1" w:themeTint="D8"/>
    </w:rPr>
  </w:style>
  <w:style w:type="paragraph" w:styleId="Title">
    <w:name w:val="Title"/>
    <w:basedOn w:val="Normal"/>
    <w:next w:val="Normal"/>
    <w:link w:val="TitleChar"/>
    <w:uiPriority w:val="10"/>
    <w:qFormat/>
    <w:rsid w:val="009634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31"/>
    <w:pPr>
      <w:spacing w:before="160"/>
      <w:jc w:val="center"/>
    </w:pPr>
    <w:rPr>
      <w:i/>
      <w:iCs/>
      <w:color w:val="404040" w:themeColor="text1" w:themeTint="BF"/>
    </w:rPr>
  </w:style>
  <w:style w:type="character" w:customStyle="1" w:styleId="QuoteChar">
    <w:name w:val="Quote Char"/>
    <w:basedOn w:val="DefaultParagraphFont"/>
    <w:link w:val="Quote"/>
    <w:uiPriority w:val="29"/>
    <w:rsid w:val="00963431"/>
    <w:rPr>
      <w:i/>
      <w:iCs/>
      <w:color w:val="404040" w:themeColor="text1" w:themeTint="BF"/>
    </w:rPr>
  </w:style>
  <w:style w:type="paragraph" w:styleId="ListParagraph">
    <w:name w:val="List Paragraph"/>
    <w:basedOn w:val="Normal"/>
    <w:uiPriority w:val="34"/>
    <w:qFormat/>
    <w:rsid w:val="00963431"/>
    <w:pPr>
      <w:ind w:left="720"/>
      <w:contextualSpacing/>
    </w:pPr>
  </w:style>
  <w:style w:type="character" w:styleId="IntenseEmphasis">
    <w:name w:val="Intense Emphasis"/>
    <w:basedOn w:val="DefaultParagraphFont"/>
    <w:uiPriority w:val="21"/>
    <w:qFormat/>
    <w:rsid w:val="00963431"/>
    <w:rPr>
      <w:i/>
      <w:iCs/>
      <w:color w:val="0F4761" w:themeColor="accent1" w:themeShade="BF"/>
    </w:rPr>
  </w:style>
  <w:style w:type="paragraph" w:styleId="IntenseQuote">
    <w:name w:val="Intense Quote"/>
    <w:basedOn w:val="Normal"/>
    <w:next w:val="Normal"/>
    <w:link w:val="IntenseQuoteChar"/>
    <w:uiPriority w:val="30"/>
    <w:qFormat/>
    <w:rsid w:val="0096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431"/>
    <w:rPr>
      <w:i/>
      <w:iCs/>
      <w:color w:val="0F4761" w:themeColor="accent1" w:themeShade="BF"/>
    </w:rPr>
  </w:style>
  <w:style w:type="character" w:styleId="IntenseReference">
    <w:name w:val="Intense Reference"/>
    <w:basedOn w:val="DefaultParagraphFont"/>
    <w:uiPriority w:val="32"/>
    <w:qFormat/>
    <w:rsid w:val="00963431"/>
    <w:rPr>
      <w:b/>
      <w:bCs/>
      <w:smallCaps/>
      <w:color w:val="0F4761" w:themeColor="accent1" w:themeShade="BF"/>
      <w:spacing w:val="5"/>
    </w:rPr>
  </w:style>
  <w:style w:type="paragraph" w:styleId="NormalWeb">
    <w:name w:val="Normal (Web)"/>
    <w:basedOn w:val="Normal"/>
    <w:uiPriority w:val="99"/>
    <w:semiHidden/>
    <w:unhideWhenUsed/>
    <w:rsid w:val="00963431"/>
    <w:pPr>
      <w:spacing w:before="100" w:beforeAutospacing="1" w:after="100" w:afterAutospacing="1"/>
    </w:pPr>
  </w:style>
  <w:style w:type="character" w:styleId="Strong">
    <w:name w:val="Strong"/>
    <w:basedOn w:val="DefaultParagraphFont"/>
    <w:uiPriority w:val="22"/>
    <w:qFormat/>
    <w:rsid w:val="00963431"/>
    <w:rPr>
      <w:b/>
      <w:bCs/>
    </w:rPr>
  </w:style>
  <w:style w:type="character" w:styleId="Hyperlink">
    <w:name w:val="Hyperlink"/>
    <w:basedOn w:val="DefaultParagraphFont"/>
    <w:uiPriority w:val="99"/>
    <w:unhideWhenUsed/>
    <w:rsid w:val="004F7F3E"/>
    <w:rPr>
      <w:color w:val="467886" w:themeColor="hyperlink"/>
      <w:u w:val="single"/>
    </w:rPr>
  </w:style>
  <w:style w:type="character" w:styleId="UnresolvedMention">
    <w:name w:val="Unresolved Mention"/>
    <w:basedOn w:val="DefaultParagraphFont"/>
    <w:uiPriority w:val="99"/>
    <w:semiHidden/>
    <w:unhideWhenUsed/>
    <w:rsid w:val="004F7F3E"/>
    <w:rPr>
      <w:color w:val="605E5C"/>
      <w:shd w:val="clear" w:color="auto" w:fill="E1DFDD"/>
    </w:rPr>
  </w:style>
  <w:style w:type="paragraph" w:styleId="Header">
    <w:name w:val="header"/>
    <w:basedOn w:val="Normal"/>
    <w:link w:val="HeaderChar"/>
    <w:uiPriority w:val="99"/>
    <w:unhideWhenUsed/>
    <w:rsid w:val="00477048"/>
    <w:pPr>
      <w:tabs>
        <w:tab w:val="center" w:pos="4680"/>
        <w:tab w:val="right" w:pos="9360"/>
      </w:tabs>
    </w:pPr>
  </w:style>
  <w:style w:type="character" w:customStyle="1" w:styleId="HeaderChar">
    <w:name w:val="Header Char"/>
    <w:basedOn w:val="DefaultParagraphFont"/>
    <w:link w:val="Header"/>
    <w:uiPriority w:val="99"/>
    <w:rsid w:val="00477048"/>
  </w:style>
  <w:style w:type="paragraph" w:styleId="Footer">
    <w:name w:val="footer"/>
    <w:basedOn w:val="Normal"/>
    <w:link w:val="FooterChar"/>
    <w:uiPriority w:val="99"/>
    <w:unhideWhenUsed/>
    <w:rsid w:val="00477048"/>
    <w:pPr>
      <w:tabs>
        <w:tab w:val="center" w:pos="4680"/>
        <w:tab w:val="right" w:pos="9360"/>
      </w:tabs>
    </w:pPr>
  </w:style>
  <w:style w:type="character" w:customStyle="1" w:styleId="FooterChar">
    <w:name w:val="Footer Char"/>
    <w:basedOn w:val="DefaultParagraphFont"/>
    <w:link w:val="Footer"/>
    <w:uiPriority w:val="99"/>
    <w:rsid w:val="00477048"/>
  </w:style>
  <w:style w:type="character" w:styleId="CommentReference">
    <w:name w:val="annotation reference"/>
    <w:basedOn w:val="DefaultParagraphFont"/>
    <w:uiPriority w:val="99"/>
    <w:semiHidden/>
    <w:unhideWhenUsed/>
    <w:rsid w:val="00861062"/>
    <w:rPr>
      <w:sz w:val="16"/>
      <w:szCs w:val="16"/>
    </w:rPr>
  </w:style>
  <w:style w:type="paragraph" w:styleId="CommentText">
    <w:name w:val="annotation text"/>
    <w:basedOn w:val="Normal"/>
    <w:link w:val="CommentTextChar"/>
    <w:uiPriority w:val="99"/>
    <w:semiHidden/>
    <w:unhideWhenUsed/>
    <w:rsid w:val="00861062"/>
    <w:rPr>
      <w:sz w:val="20"/>
      <w:szCs w:val="20"/>
    </w:rPr>
  </w:style>
  <w:style w:type="character" w:customStyle="1" w:styleId="CommentTextChar">
    <w:name w:val="Comment Text Char"/>
    <w:basedOn w:val="DefaultParagraphFont"/>
    <w:link w:val="CommentText"/>
    <w:uiPriority w:val="99"/>
    <w:semiHidden/>
    <w:rsid w:val="0086106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5066-E8AE-9D42-8F3B-5B183DB4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MacLeod</dc:creator>
  <cp:keywords/>
  <dc:description/>
  <cp:lastModifiedBy>Ryan MacLeod</cp:lastModifiedBy>
  <cp:revision>2</cp:revision>
  <cp:lastPrinted>2025-10-09T18:11:00Z</cp:lastPrinted>
  <dcterms:created xsi:type="dcterms:W3CDTF">2025-11-13T19:02:00Z</dcterms:created>
  <dcterms:modified xsi:type="dcterms:W3CDTF">2025-11-13T19:02:00Z</dcterms:modified>
</cp:coreProperties>
</file>